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D5A7">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会昌县城区燃气管道更新改造项目燃气管道施工项目工程资料编制服务</w:t>
      </w:r>
    </w:p>
    <w:p w14:paraId="4B4F6D55">
      <w:pPr>
        <w:bidi w:val="0"/>
        <w:rPr>
          <w:rFonts w:hint="eastAsia"/>
          <w:lang w:val="en-US" w:eastAsia="zh-CN"/>
        </w:rPr>
      </w:pPr>
    </w:p>
    <w:p w14:paraId="07EC8EE0">
      <w:pPr>
        <w:bidi w:val="0"/>
        <w:rPr>
          <w:rFonts w:hint="eastAsia"/>
          <w:lang w:val="en-US" w:eastAsia="zh-CN"/>
        </w:rPr>
      </w:pPr>
    </w:p>
    <w:p w14:paraId="56270ECD">
      <w:pPr>
        <w:bidi w:val="0"/>
        <w:rPr>
          <w:rFonts w:hint="eastAsia"/>
          <w:lang w:val="en-US" w:eastAsia="zh-CN"/>
        </w:rPr>
      </w:pPr>
    </w:p>
    <w:p w14:paraId="4707E33A">
      <w:pPr>
        <w:bidi w:val="0"/>
        <w:rPr>
          <w:rFonts w:hint="eastAsia"/>
          <w:lang w:val="en-US" w:eastAsia="zh-CN"/>
        </w:rPr>
      </w:pPr>
    </w:p>
    <w:p w14:paraId="205085D6">
      <w:pPr>
        <w:bidi w:val="0"/>
        <w:rPr>
          <w:rFonts w:hint="eastAsia"/>
          <w:lang w:val="en-US" w:eastAsia="zh-CN"/>
        </w:rPr>
      </w:pPr>
      <w:bookmarkStart w:id="4" w:name="_GoBack"/>
      <w:bookmarkEnd w:id="4"/>
    </w:p>
    <w:p w14:paraId="7615DFF0">
      <w:pPr>
        <w:bidi w:val="0"/>
        <w:rPr>
          <w:rFonts w:hint="eastAsia"/>
          <w:lang w:val="en-US" w:eastAsia="zh-CN"/>
        </w:rPr>
      </w:pPr>
    </w:p>
    <w:p w14:paraId="70327085">
      <w:pPr>
        <w:bidi w:val="0"/>
        <w:jc w:val="center"/>
        <w:rPr>
          <w:rFonts w:hint="eastAsia" w:ascii="仿宋" w:hAnsi="仿宋" w:eastAsia="仿宋" w:cs="仿宋"/>
          <w:sz w:val="96"/>
          <w:szCs w:val="96"/>
          <w:lang w:val="en-US" w:eastAsia="zh-CN"/>
        </w:rPr>
      </w:pPr>
      <w:r>
        <w:rPr>
          <w:rFonts w:hint="eastAsia" w:ascii="仿宋" w:hAnsi="仿宋" w:eastAsia="仿宋" w:cs="仿宋"/>
          <w:sz w:val="96"/>
          <w:szCs w:val="96"/>
          <w:lang w:val="en-US" w:eastAsia="zh-CN"/>
        </w:rPr>
        <w:t>报</w:t>
      </w:r>
    </w:p>
    <w:p w14:paraId="5D1A3B96">
      <w:pPr>
        <w:bidi w:val="0"/>
        <w:jc w:val="center"/>
        <w:rPr>
          <w:rFonts w:hint="eastAsia" w:ascii="仿宋" w:hAnsi="仿宋" w:eastAsia="仿宋" w:cs="仿宋"/>
          <w:sz w:val="96"/>
          <w:szCs w:val="96"/>
          <w:lang w:val="en-US" w:eastAsia="zh-CN"/>
        </w:rPr>
      </w:pPr>
      <w:r>
        <w:rPr>
          <w:rFonts w:hint="eastAsia" w:ascii="仿宋" w:hAnsi="仿宋" w:eastAsia="仿宋" w:cs="仿宋"/>
          <w:sz w:val="96"/>
          <w:szCs w:val="96"/>
          <w:lang w:val="en-US" w:eastAsia="zh-CN"/>
        </w:rPr>
        <w:t>价</w:t>
      </w:r>
    </w:p>
    <w:p w14:paraId="144E1760">
      <w:pPr>
        <w:bidi w:val="0"/>
        <w:jc w:val="center"/>
        <w:rPr>
          <w:rFonts w:hint="eastAsia" w:ascii="仿宋" w:hAnsi="仿宋" w:eastAsia="仿宋" w:cs="仿宋"/>
          <w:sz w:val="96"/>
          <w:szCs w:val="96"/>
          <w:lang w:val="en-US" w:eastAsia="zh-CN"/>
        </w:rPr>
      </w:pPr>
      <w:r>
        <w:rPr>
          <w:rFonts w:hint="eastAsia" w:ascii="仿宋" w:hAnsi="仿宋" w:eastAsia="仿宋" w:cs="仿宋"/>
          <w:sz w:val="96"/>
          <w:szCs w:val="96"/>
          <w:lang w:val="en-US" w:eastAsia="zh-CN"/>
        </w:rPr>
        <w:t>材</w:t>
      </w:r>
    </w:p>
    <w:p w14:paraId="047BB083">
      <w:pPr>
        <w:bidi w:val="0"/>
        <w:jc w:val="center"/>
        <w:rPr>
          <w:rFonts w:hint="eastAsia" w:ascii="仿宋" w:hAnsi="仿宋" w:eastAsia="仿宋" w:cs="仿宋"/>
          <w:sz w:val="96"/>
          <w:szCs w:val="96"/>
          <w:lang w:val="en-US" w:eastAsia="zh-CN"/>
        </w:rPr>
      </w:pPr>
      <w:r>
        <w:rPr>
          <w:rFonts w:hint="eastAsia" w:ascii="仿宋" w:hAnsi="仿宋" w:eastAsia="仿宋" w:cs="仿宋"/>
          <w:sz w:val="96"/>
          <w:szCs w:val="96"/>
          <w:lang w:val="en-US" w:eastAsia="zh-CN"/>
        </w:rPr>
        <w:t>料</w:t>
      </w:r>
    </w:p>
    <w:p w14:paraId="517729B7">
      <w:pPr>
        <w:bidi w:val="0"/>
        <w:rPr>
          <w:rFonts w:hint="default" w:ascii="仿宋" w:hAnsi="仿宋" w:eastAsia="仿宋" w:cs="仿宋"/>
          <w:sz w:val="28"/>
          <w:szCs w:val="28"/>
          <w:lang w:val="en-US" w:eastAsia="zh-CN"/>
        </w:rPr>
      </w:pPr>
    </w:p>
    <w:p w14:paraId="5A2A9961">
      <w:pPr>
        <w:bidi w:val="0"/>
        <w:rPr>
          <w:rFonts w:hint="eastAsia" w:ascii="仿宋" w:hAnsi="仿宋" w:eastAsia="仿宋" w:cs="仿宋"/>
          <w:sz w:val="28"/>
          <w:szCs w:val="28"/>
          <w:lang w:val="en-US" w:eastAsia="zh-CN"/>
        </w:rPr>
      </w:pPr>
    </w:p>
    <w:p w14:paraId="208CDC0C">
      <w:pPr>
        <w:bidi w:val="0"/>
        <w:rPr>
          <w:rFonts w:hint="eastAsia" w:ascii="仿宋" w:hAnsi="仿宋" w:eastAsia="仿宋" w:cs="仿宋"/>
          <w:b/>
          <w:bCs/>
          <w:sz w:val="32"/>
          <w:szCs w:val="32"/>
          <w:lang w:val="en-US" w:eastAsia="zh-CN"/>
        </w:rPr>
      </w:pPr>
    </w:p>
    <w:p w14:paraId="5A777EF3">
      <w:pPr>
        <w:bidi w:val="0"/>
        <w:rPr>
          <w:rFonts w:hint="eastAsia" w:ascii="仿宋" w:hAnsi="仿宋" w:eastAsia="仿宋" w:cs="仿宋"/>
          <w:b/>
          <w:bCs/>
          <w:sz w:val="32"/>
          <w:szCs w:val="32"/>
          <w:lang w:val="en-US" w:eastAsia="zh-CN"/>
        </w:rPr>
      </w:pPr>
    </w:p>
    <w:p w14:paraId="5C0E9F8B">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公司名称：</w:t>
      </w:r>
    </w:p>
    <w:p w14:paraId="44A4311A">
      <w:pPr>
        <w:bidi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报价日期：2025年8月25日</w:t>
      </w:r>
    </w:p>
    <w:p w14:paraId="55A743A2">
      <w:pPr>
        <w:bidi w:val="0"/>
        <w:rPr>
          <w:rFonts w:hint="eastAsia" w:ascii="仿宋" w:hAnsi="仿宋" w:eastAsia="仿宋" w:cs="仿宋"/>
          <w:sz w:val="28"/>
          <w:szCs w:val="28"/>
          <w:lang w:val="en-US" w:eastAsia="zh-CN"/>
        </w:rPr>
      </w:pPr>
    </w:p>
    <w:p w14:paraId="5AFE2DD9">
      <w:pPr>
        <w:bidi w:val="0"/>
        <w:rPr>
          <w:rFonts w:hint="eastAsia" w:ascii="仿宋" w:hAnsi="仿宋" w:eastAsia="仿宋" w:cs="仿宋"/>
          <w:sz w:val="28"/>
          <w:szCs w:val="28"/>
          <w:lang w:val="en-US" w:eastAsia="zh-CN"/>
        </w:rPr>
        <w:sectPr>
          <w:pgSz w:w="11906" w:h="16838"/>
          <w:pgMar w:top="1440" w:right="1800" w:bottom="1440" w:left="1800" w:header="851" w:footer="992" w:gutter="0"/>
          <w:cols w:space="720" w:num="1"/>
          <w:docGrid w:type="lines" w:linePitch="312" w:charSpace="0"/>
        </w:sectPr>
      </w:pPr>
    </w:p>
    <w:p w14:paraId="549ECD2F">
      <w:pPr>
        <w:jc w:val="center"/>
        <w:rPr>
          <w:rFonts w:hint="default" w:ascii="仿宋" w:hAnsi="仿宋" w:eastAsia="仿宋" w:cs="仿宋"/>
          <w:b/>
          <w:sz w:val="36"/>
          <w:szCs w:val="36"/>
          <w:lang w:val="en-US" w:eastAsia="zh-CN"/>
        </w:rPr>
      </w:pPr>
      <w:r>
        <w:rPr>
          <w:rFonts w:hint="eastAsia" w:ascii="仿宋" w:hAnsi="仿宋" w:eastAsia="仿宋" w:cs="仿宋"/>
          <w:b/>
          <w:sz w:val="36"/>
          <w:szCs w:val="36"/>
          <w:lang w:val="en-US" w:eastAsia="zh-CN"/>
        </w:rPr>
        <w:t>1、报价一览表</w:t>
      </w:r>
    </w:p>
    <w:p w14:paraId="266D34EE">
      <w:pPr>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项目名称：会昌县城区燃气管道更新改造项目燃气管道施工项目工程资料编制服务      单位：</w:t>
      </w:r>
      <w:r>
        <w:rPr>
          <w:rFonts w:hint="eastAsia" w:ascii="仿宋" w:hAnsi="仿宋" w:eastAsia="仿宋" w:cs="仿宋"/>
          <w:sz w:val="24"/>
          <w:szCs w:val="24"/>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8"/>
        <w:gridCol w:w="787"/>
        <w:gridCol w:w="841"/>
        <w:gridCol w:w="3835"/>
        <w:gridCol w:w="3233"/>
      </w:tblGrid>
      <w:tr w14:paraId="4097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8" w:type="dxa"/>
            <w:vAlign w:val="center"/>
          </w:tcPr>
          <w:p w14:paraId="6BBE58C4">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项目名称</w:t>
            </w:r>
          </w:p>
        </w:tc>
        <w:tc>
          <w:tcPr>
            <w:tcW w:w="787" w:type="dxa"/>
            <w:vAlign w:val="center"/>
          </w:tcPr>
          <w:p w14:paraId="49984D00">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841" w:type="dxa"/>
            <w:vAlign w:val="center"/>
          </w:tcPr>
          <w:p w14:paraId="18134C7F">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3835" w:type="dxa"/>
            <w:vAlign w:val="center"/>
          </w:tcPr>
          <w:p w14:paraId="1E9EC33A">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预算（</w:t>
            </w:r>
            <w:r>
              <w:rPr>
                <w:rFonts w:hint="eastAsia" w:ascii="仿宋" w:hAnsi="仿宋" w:eastAsia="仿宋" w:cs="仿宋"/>
                <w:sz w:val="24"/>
                <w:szCs w:val="24"/>
                <w:lang w:eastAsia="zh-CN"/>
              </w:rPr>
              <w:t>‰</w:t>
            </w:r>
            <w:r>
              <w:rPr>
                <w:rFonts w:hint="eastAsia" w:ascii="仿宋" w:hAnsi="仿宋" w:eastAsia="仿宋" w:cs="仿宋"/>
                <w:sz w:val="28"/>
                <w:szCs w:val="28"/>
                <w:vertAlign w:val="baseline"/>
                <w:lang w:val="en-US" w:eastAsia="zh-CN"/>
              </w:rPr>
              <w:t>）</w:t>
            </w:r>
          </w:p>
        </w:tc>
        <w:tc>
          <w:tcPr>
            <w:tcW w:w="3233" w:type="dxa"/>
            <w:vAlign w:val="center"/>
          </w:tcPr>
          <w:p w14:paraId="370AE202">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w:t>
            </w:r>
            <w:r>
              <w:rPr>
                <w:rFonts w:hint="eastAsia" w:ascii="仿宋" w:hAnsi="仿宋" w:eastAsia="仿宋" w:cs="仿宋"/>
                <w:sz w:val="24"/>
                <w:szCs w:val="24"/>
                <w:lang w:eastAsia="zh-CN"/>
              </w:rPr>
              <w:t>‰</w:t>
            </w:r>
            <w:r>
              <w:rPr>
                <w:rFonts w:hint="eastAsia" w:ascii="仿宋" w:hAnsi="仿宋" w:eastAsia="仿宋" w:cs="仿宋"/>
                <w:sz w:val="28"/>
                <w:szCs w:val="28"/>
                <w:vertAlign w:val="baseline"/>
                <w:lang w:val="en-US" w:eastAsia="zh-CN"/>
              </w:rPr>
              <w:t>）</w:t>
            </w:r>
          </w:p>
        </w:tc>
      </w:tr>
      <w:tr w14:paraId="2726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8" w:type="dxa"/>
            <w:vAlign w:val="center"/>
          </w:tcPr>
          <w:p w14:paraId="6BB3B9E3">
            <w:pPr>
              <w:bidi w:val="0"/>
              <w:jc w:val="center"/>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会昌县城区燃气管道更新改造项目燃气管道施工项目工程资料编制服务</w:t>
            </w:r>
          </w:p>
        </w:tc>
        <w:tc>
          <w:tcPr>
            <w:tcW w:w="787" w:type="dxa"/>
            <w:vAlign w:val="center"/>
          </w:tcPr>
          <w:p w14:paraId="3E09825C">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w:t>
            </w:r>
          </w:p>
        </w:tc>
        <w:tc>
          <w:tcPr>
            <w:tcW w:w="841" w:type="dxa"/>
            <w:vAlign w:val="center"/>
          </w:tcPr>
          <w:p w14:paraId="6DAF789A">
            <w:pPr>
              <w:bidi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835" w:type="dxa"/>
            <w:vAlign w:val="center"/>
          </w:tcPr>
          <w:p w14:paraId="5E8534F0">
            <w:pPr>
              <w:bidi w:val="0"/>
              <w:jc w:val="center"/>
              <w:rPr>
                <w:rFonts w:hint="eastAsia" w:ascii="仿宋" w:hAnsi="仿宋" w:eastAsia="仿宋" w:cs="仿宋"/>
                <w:sz w:val="28"/>
                <w:szCs w:val="28"/>
                <w:vertAlign w:val="baseline"/>
                <w:lang w:val="en-US" w:eastAsia="zh-CN"/>
              </w:rPr>
            </w:pPr>
            <w:r>
              <w:rPr>
                <w:rFonts w:hint="eastAsia" w:ascii="仿宋" w:hAnsi="仿宋" w:eastAsia="仿宋" w:cs="仿宋"/>
                <w:sz w:val="24"/>
                <w:szCs w:val="24"/>
                <w:lang w:eastAsia="zh-CN"/>
              </w:rPr>
              <w:t>不超过最终结算审定价×</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p>
        </w:tc>
        <w:tc>
          <w:tcPr>
            <w:tcW w:w="3233" w:type="dxa"/>
            <w:vAlign w:val="center"/>
          </w:tcPr>
          <w:p w14:paraId="23DF4DBD">
            <w:pPr>
              <w:bidi w:val="0"/>
              <w:jc w:val="center"/>
              <w:rPr>
                <w:rFonts w:hint="eastAsia" w:ascii="仿宋" w:hAnsi="仿宋" w:eastAsia="仿宋" w:cs="仿宋"/>
                <w:sz w:val="28"/>
                <w:szCs w:val="28"/>
                <w:vertAlign w:val="baseline"/>
                <w:lang w:val="en-US" w:eastAsia="zh-CN"/>
              </w:rPr>
            </w:pPr>
          </w:p>
        </w:tc>
      </w:tr>
      <w:tr w14:paraId="1474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4" w:type="dxa"/>
            <w:gridSpan w:val="5"/>
            <w:vAlign w:val="center"/>
          </w:tcPr>
          <w:p w14:paraId="620075C2">
            <w:pPr>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14:paraId="54D20F9E">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公司名称（公章）：</w:t>
      </w:r>
    </w:p>
    <w:p w14:paraId="30411BB0">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14:paraId="0E2AAF1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14:paraId="7EADFE63">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日期：2025年8月25日</w:t>
      </w:r>
    </w:p>
    <w:p w14:paraId="317F1E35">
      <w:pPr>
        <w:bidi w:val="0"/>
        <w:rPr>
          <w:rFonts w:hint="eastAsia" w:ascii="仿宋" w:hAnsi="仿宋" w:eastAsia="仿宋" w:cs="仿宋"/>
          <w:sz w:val="28"/>
          <w:szCs w:val="28"/>
          <w:lang w:val="en-US" w:eastAsia="zh-CN"/>
        </w:rPr>
        <w:sectPr>
          <w:pgSz w:w="16838" w:h="11906" w:orient="landscape"/>
          <w:pgMar w:top="1800" w:right="1440" w:bottom="1800" w:left="1440" w:header="851" w:footer="992" w:gutter="0"/>
          <w:cols w:space="720" w:num="1"/>
          <w:docGrid w:type="lines" w:linePitch="312" w:charSpace="0"/>
        </w:sectPr>
      </w:pPr>
    </w:p>
    <w:p w14:paraId="58F3B764">
      <w:pPr>
        <w:pStyle w:val="2"/>
        <w:tabs>
          <w:tab w:val="left" w:pos="1380"/>
        </w:tabs>
        <w:spacing w:before="0" w:beforeAutospacing="0" w:after="0" w:afterAutospacing="0" w:line="360" w:lineRule="auto"/>
        <w:jc w:val="center"/>
        <w:rPr>
          <w:rFonts w:hint="default"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2</w:t>
      </w:r>
      <w:r>
        <w:rPr>
          <w:rFonts w:hint="eastAsia" w:ascii="仿宋" w:hAnsi="仿宋" w:eastAsia="仿宋" w:cs="仿宋"/>
          <w:kern w:val="32"/>
          <w:sz w:val="28"/>
          <w:szCs w:val="28"/>
        </w:rPr>
        <w:t>、营业执照</w:t>
      </w:r>
      <w:r>
        <w:rPr>
          <w:rFonts w:hint="eastAsia" w:ascii="仿宋" w:hAnsi="仿宋" w:eastAsia="仿宋" w:cs="仿宋"/>
          <w:kern w:val="32"/>
          <w:sz w:val="28"/>
          <w:szCs w:val="28"/>
          <w:lang w:val="en-US" w:eastAsia="zh-CN"/>
        </w:rPr>
        <w:t>及相关资质证书</w:t>
      </w:r>
    </w:p>
    <w:p w14:paraId="0DCF2825">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23DFAB3B">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AF1BD03">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277D8899">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67B26BBF">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8BA43D1">
      <w:pPr>
        <w:pStyle w:val="2"/>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7E818E5B">
      <w:pPr>
        <w:rPr>
          <w:rFonts w:hint="eastAsia" w:ascii="仿宋" w:hAnsi="仿宋" w:eastAsia="仿宋" w:cs="仿宋"/>
        </w:rPr>
      </w:pPr>
    </w:p>
    <w:p w14:paraId="2AE0FEDE">
      <w:pPr>
        <w:rPr>
          <w:rFonts w:hint="eastAsia" w:ascii="仿宋" w:hAnsi="仿宋" w:eastAsia="仿宋" w:cs="仿宋"/>
        </w:rPr>
      </w:pPr>
    </w:p>
    <w:p w14:paraId="449C6FA5">
      <w:pPr>
        <w:rPr>
          <w:rFonts w:hint="eastAsia" w:ascii="仿宋" w:hAnsi="仿宋" w:eastAsia="仿宋" w:cs="仿宋"/>
        </w:rPr>
      </w:pPr>
    </w:p>
    <w:p w14:paraId="30F94C03">
      <w:pPr>
        <w:jc w:val="center"/>
        <w:rPr>
          <w:rFonts w:hint="eastAsia" w:ascii="仿宋" w:hAnsi="仿宋" w:eastAsia="仿宋" w:cs="仿宋"/>
        </w:rPr>
      </w:pPr>
    </w:p>
    <w:p w14:paraId="3526E843">
      <w:pPr>
        <w:jc w:val="center"/>
        <w:rPr>
          <w:rFonts w:hint="eastAsia" w:ascii="仿宋" w:hAnsi="仿宋" w:eastAsia="仿宋" w:cs="仿宋"/>
        </w:rPr>
      </w:pPr>
    </w:p>
    <w:p w14:paraId="023EDEEB">
      <w:pPr>
        <w:jc w:val="center"/>
        <w:rPr>
          <w:rFonts w:hint="eastAsia" w:ascii="仿宋" w:hAnsi="仿宋" w:eastAsia="仿宋" w:cs="仿宋"/>
        </w:rPr>
      </w:pPr>
    </w:p>
    <w:p w14:paraId="05B45676">
      <w:pPr>
        <w:jc w:val="center"/>
        <w:rPr>
          <w:rFonts w:hint="eastAsia" w:ascii="仿宋" w:hAnsi="仿宋" w:eastAsia="仿宋" w:cs="仿宋"/>
        </w:rPr>
      </w:pPr>
    </w:p>
    <w:p w14:paraId="619B3FE6">
      <w:pPr>
        <w:jc w:val="center"/>
        <w:rPr>
          <w:rFonts w:hint="eastAsia" w:ascii="仿宋" w:hAnsi="仿宋" w:eastAsia="仿宋" w:cs="仿宋"/>
        </w:rPr>
      </w:pPr>
    </w:p>
    <w:p w14:paraId="63785150">
      <w:pPr>
        <w:jc w:val="center"/>
        <w:rPr>
          <w:rFonts w:hint="eastAsia" w:ascii="仿宋" w:hAnsi="仿宋" w:eastAsia="仿宋" w:cs="仿宋"/>
        </w:rPr>
      </w:pPr>
    </w:p>
    <w:p w14:paraId="579F44DF">
      <w:pPr>
        <w:jc w:val="center"/>
        <w:rPr>
          <w:rFonts w:hint="eastAsia" w:ascii="仿宋" w:hAnsi="仿宋" w:eastAsia="仿宋" w:cs="仿宋"/>
        </w:rPr>
      </w:pPr>
    </w:p>
    <w:p w14:paraId="4776F943">
      <w:pPr>
        <w:jc w:val="center"/>
        <w:rPr>
          <w:rFonts w:hint="eastAsia" w:ascii="仿宋" w:hAnsi="仿宋" w:eastAsia="仿宋" w:cs="仿宋"/>
        </w:rPr>
      </w:pPr>
    </w:p>
    <w:p w14:paraId="2BD5A725">
      <w:pPr>
        <w:jc w:val="center"/>
        <w:rPr>
          <w:rFonts w:hint="eastAsia" w:ascii="仿宋" w:hAnsi="仿宋" w:eastAsia="仿宋" w:cs="仿宋"/>
        </w:rPr>
      </w:pPr>
    </w:p>
    <w:p w14:paraId="5B84EBA8">
      <w:pPr>
        <w:jc w:val="center"/>
        <w:rPr>
          <w:rFonts w:hint="eastAsia" w:ascii="仿宋" w:hAnsi="仿宋" w:eastAsia="仿宋" w:cs="仿宋"/>
        </w:rPr>
      </w:pPr>
    </w:p>
    <w:p w14:paraId="17F49B58">
      <w:pPr>
        <w:jc w:val="center"/>
        <w:rPr>
          <w:rFonts w:hint="eastAsia" w:ascii="仿宋" w:hAnsi="仿宋" w:eastAsia="仿宋" w:cs="仿宋"/>
        </w:rPr>
      </w:pPr>
    </w:p>
    <w:p w14:paraId="7269912D">
      <w:pPr>
        <w:jc w:val="center"/>
        <w:rPr>
          <w:rFonts w:hint="eastAsia" w:ascii="仿宋" w:hAnsi="仿宋" w:eastAsia="仿宋" w:cs="仿宋"/>
        </w:rPr>
      </w:pPr>
    </w:p>
    <w:p w14:paraId="035B0C54">
      <w:pPr>
        <w:jc w:val="center"/>
        <w:rPr>
          <w:rFonts w:hint="eastAsia" w:ascii="仿宋" w:hAnsi="仿宋" w:eastAsia="仿宋" w:cs="仿宋"/>
        </w:rPr>
      </w:pPr>
    </w:p>
    <w:p w14:paraId="1DE09C34">
      <w:pPr>
        <w:jc w:val="center"/>
        <w:rPr>
          <w:rFonts w:hint="eastAsia" w:ascii="仿宋" w:hAnsi="仿宋" w:eastAsia="仿宋" w:cs="仿宋"/>
        </w:rPr>
      </w:pPr>
    </w:p>
    <w:p w14:paraId="0F4EF80F">
      <w:pPr>
        <w:jc w:val="center"/>
        <w:rPr>
          <w:rFonts w:hint="eastAsia" w:ascii="仿宋" w:hAnsi="仿宋" w:eastAsia="仿宋" w:cs="仿宋"/>
        </w:rPr>
      </w:pPr>
    </w:p>
    <w:p w14:paraId="12E2718B">
      <w:pPr>
        <w:jc w:val="center"/>
        <w:rPr>
          <w:rFonts w:hint="eastAsia" w:ascii="仿宋" w:hAnsi="仿宋" w:eastAsia="仿宋" w:cs="仿宋"/>
        </w:rPr>
      </w:pPr>
    </w:p>
    <w:p w14:paraId="697B762A">
      <w:pPr>
        <w:jc w:val="center"/>
        <w:rPr>
          <w:rFonts w:hint="eastAsia" w:ascii="仿宋" w:hAnsi="仿宋" w:eastAsia="仿宋" w:cs="仿宋"/>
        </w:rPr>
      </w:pPr>
    </w:p>
    <w:p w14:paraId="3C2964A6">
      <w:pPr>
        <w:jc w:val="center"/>
        <w:rPr>
          <w:rFonts w:hint="eastAsia" w:ascii="仿宋" w:hAnsi="仿宋" w:eastAsia="仿宋" w:cs="仿宋"/>
        </w:rPr>
      </w:pPr>
    </w:p>
    <w:p w14:paraId="2D5F8CA0">
      <w:pPr>
        <w:jc w:val="center"/>
        <w:rPr>
          <w:rFonts w:hint="eastAsia" w:ascii="仿宋" w:hAnsi="仿宋" w:eastAsia="仿宋" w:cs="仿宋"/>
        </w:rPr>
      </w:pPr>
    </w:p>
    <w:p w14:paraId="6DC87292">
      <w:pPr>
        <w:jc w:val="center"/>
        <w:rPr>
          <w:rFonts w:hint="eastAsia" w:ascii="仿宋" w:hAnsi="仿宋" w:eastAsia="仿宋" w:cs="仿宋"/>
        </w:rPr>
      </w:pPr>
    </w:p>
    <w:p w14:paraId="5ACCD10C">
      <w:pPr>
        <w:jc w:val="center"/>
        <w:rPr>
          <w:rFonts w:hint="eastAsia" w:ascii="仿宋" w:hAnsi="仿宋" w:eastAsia="仿宋" w:cs="仿宋"/>
        </w:rPr>
      </w:pPr>
    </w:p>
    <w:p w14:paraId="1F45D0AA">
      <w:pPr>
        <w:jc w:val="center"/>
        <w:rPr>
          <w:rFonts w:hint="eastAsia" w:ascii="仿宋" w:hAnsi="仿宋" w:eastAsia="仿宋" w:cs="仿宋"/>
        </w:rPr>
      </w:pPr>
    </w:p>
    <w:p w14:paraId="6766653D">
      <w:pPr>
        <w:jc w:val="center"/>
        <w:rPr>
          <w:rFonts w:hint="eastAsia" w:ascii="仿宋" w:hAnsi="仿宋" w:eastAsia="仿宋" w:cs="仿宋"/>
        </w:rPr>
      </w:pPr>
    </w:p>
    <w:p w14:paraId="442696C9">
      <w:pPr>
        <w:jc w:val="center"/>
        <w:rPr>
          <w:rFonts w:hint="eastAsia" w:ascii="仿宋" w:hAnsi="仿宋" w:eastAsia="仿宋" w:cs="仿宋"/>
        </w:rPr>
      </w:pPr>
    </w:p>
    <w:p w14:paraId="5B60A3BA">
      <w:pPr>
        <w:jc w:val="center"/>
        <w:rPr>
          <w:rFonts w:hint="eastAsia" w:ascii="仿宋" w:hAnsi="仿宋" w:eastAsia="仿宋" w:cs="仿宋"/>
        </w:rPr>
      </w:pPr>
    </w:p>
    <w:p w14:paraId="33554008">
      <w:pPr>
        <w:jc w:val="center"/>
        <w:rPr>
          <w:rFonts w:hint="eastAsia" w:ascii="仿宋" w:hAnsi="仿宋" w:eastAsia="仿宋" w:cs="仿宋"/>
        </w:rPr>
      </w:pPr>
    </w:p>
    <w:p w14:paraId="70A116B1">
      <w:pPr>
        <w:jc w:val="both"/>
        <w:rPr>
          <w:rFonts w:hint="eastAsia" w:ascii="仿宋" w:hAnsi="仿宋" w:eastAsia="仿宋" w:cs="仿宋"/>
        </w:rPr>
      </w:pPr>
    </w:p>
    <w:p w14:paraId="4472022F">
      <w:pPr>
        <w:numPr>
          <w:ilvl w:val="0"/>
          <w:numId w:val="0"/>
        </w:numPr>
        <w:jc w:val="center"/>
        <w:rPr>
          <w:rFonts w:hint="default"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3、基本存款账户信息或银行《开户许可证》</w:t>
      </w:r>
    </w:p>
    <w:p w14:paraId="131C99C8">
      <w:pPr>
        <w:widowControl w:val="0"/>
        <w:numPr>
          <w:ilvl w:val="0"/>
          <w:numId w:val="0"/>
        </w:numPr>
        <w:jc w:val="center"/>
        <w:rPr>
          <w:rFonts w:hint="eastAsia" w:ascii="仿宋" w:hAnsi="仿宋" w:eastAsia="仿宋" w:cs="仿宋"/>
        </w:rPr>
      </w:pPr>
    </w:p>
    <w:p w14:paraId="3BA9AAEF">
      <w:pPr>
        <w:widowControl w:val="0"/>
        <w:numPr>
          <w:ilvl w:val="0"/>
          <w:numId w:val="0"/>
        </w:numPr>
        <w:jc w:val="center"/>
        <w:rPr>
          <w:rFonts w:hint="eastAsia" w:ascii="仿宋" w:hAnsi="仿宋" w:eastAsia="仿宋" w:cs="仿宋"/>
        </w:rPr>
      </w:pPr>
    </w:p>
    <w:p w14:paraId="1FE0C846">
      <w:pPr>
        <w:widowControl w:val="0"/>
        <w:numPr>
          <w:ilvl w:val="0"/>
          <w:numId w:val="0"/>
        </w:numPr>
        <w:jc w:val="center"/>
        <w:rPr>
          <w:rFonts w:hint="eastAsia" w:ascii="仿宋" w:hAnsi="仿宋" w:eastAsia="仿宋" w:cs="仿宋"/>
        </w:rPr>
      </w:pPr>
    </w:p>
    <w:p w14:paraId="6C19A07F">
      <w:pPr>
        <w:widowControl w:val="0"/>
        <w:numPr>
          <w:ilvl w:val="0"/>
          <w:numId w:val="0"/>
        </w:numPr>
        <w:jc w:val="center"/>
        <w:rPr>
          <w:rFonts w:hint="eastAsia" w:ascii="仿宋" w:hAnsi="仿宋" w:eastAsia="仿宋" w:cs="仿宋"/>
        </w:rPr>
      </w:pPr>
    </w:p>
    <w:p w14:paraId="744A2F6C">
      <w:pPr>
        <w:widowControl w:val="0"/>
        <w:numPr>
          <w:ilvl w:val="0"/>
          <w:numId w:val="0"/>
        </w:numPr>
        <w:jc w:val="center"/>
        <w:rPr>
          <w:rFonts w:hint="eastAsia" w:ascii="仿宋" w:hAnsi="仿宋" w:eastAsia="仿宋" w:cs="仿宋"/>
        </w:rPr>
      </w:pPr>
    </w:p>
    <w:p w14:paraId="5A0080A9">
      <w:pPr>
        <w:widowControl w:val="0"/>
        <w:numPr>
          <w:ilvl w:val="0"/>
          <w:numId w:val="0"/>
        </w:numPr>
        <w:jc w:val="center"/>
        <w:rPr>
          <w:rFonts w:hint="eastAsia" w:ascii="仿宋" w:hAnsi="仿宋" w:eastAsia="仿宋" w:cs="仿宋"/>
        </w:rPr>
      </w:pPr>
    </w:p>
    <w:p w14:paraId="406731D7">
      <w:pPr>
        <w:widowControl w:val="0"/>
        <w:numPr>
          <w:ilvl w:val="0"/>
          <w:numId w:val="0"/>
        </w:numPr>
        <w:jc w:val="center"/>
        <w:rPr>
          <w:rFonts w:hint="eastAsia" w:ascii="仿宋" w:hAnsi="仿宋" w:eastAsia="仿宋" w:cs="仿宋"/>
        </w:rPr>
      </w:pPr>
    </w:p>
    <w:p w14:paraId="193805EC">
      <w:pPr>
        <w:widowControl w:val="0"/>
        <w:numPr>
          <w:ilvl w:val="0"/>
          <w:numId w:val="0"/>
        </w:numPr>
        <w:jc w:val="center"/>
        <w:rPr>
          <w:rFonts w:hint="eastAsia" w:ascii="仿宋" w:hAnsi="仿宋" w:eastAsia="仿宋" w:cs="仿宋"/>
        </w:rPr>
      </w:pPr>
    </w:p>
    <w:p w14:paraId="630CCE0C">
      <w:pPr>
        <w:widowControl w:val="0"/>
        <w:numPr>
          <w:ilvl w:val="0"/>
          <w:numId w:val="0"/>
        </w:numPr>
        <w:jc w:val="center"/>
        <w:rPr>
          <w:rFonts w:hint="eastAsia" w:ascii="仿宋" w:hAnsi="仿宋" w:eastAsia="仿宋" w:cs="仿宋"/>
        </w:rPr>
      </w:pPr>
    </w:p>
    <w:p w14:paraId="57DBF68B">
      <w:pPr>
        <w:widowControl w:val="0"/>
        <w:numPr>
          <w:ilvl w:val="0"/>
          <w:numId w:val="0"/>
        </w:numPr>
        <w:jc w:val="center"/>
        <w:rPr>
          <w:rFonts w:hint="eastAsia" w:ascii="仿宋" w:hAnsi="仿宋" w:eastAsia="仿宋" w:cs="仿宋"/>
        </w:rPr>
      </w:pPr>
    </w:p>
    <w:p w14:paraId="5B1FCB30">
      <w:pPr>
        <w:widowControl w:val="0"/>
        <w:numPr>
          <w:ilvl w:val="0"/>
          <w:numId w:val="0"/>
        </w:numPr>
        <w:jc w:val="center"/>
        <w:rPr>
          <w:rFonts w:hint="eastAsia" w:ascii="仿宋" w:hAnsi="仿宋" w:eastAsia="仿宋" w:cs="仿宋"/>
        </w:rPr>
      </w:pPr>
    </w:p>
    <w:p w14:paraId="44391A6A">
      <w:pPr>
        <w:widowControl w:val="0"/>
        <w:numPr>
          <w:ilvl w:val="0"/>
          <w:numId w:val="0"/>
        </w:numPr>
        <w:jc w:val="center"/>
        <w:rPr>
          <w:rFonts w:hint="eastAsia" w:ascii="仿宋" w:hAnsi="仿宋" w:eastAsia="仿宋" w:cs="仿宋"/>
        </w:rPr>
      </w:pPr>
    </w:p>
    <w:p w14:paraId="61A08087">
      <w:pPr>
        <w:widowControl w:val="0"/>
        <w:numPr>
          <w:ilvl w:val="0"/>
          <w:numId w:val="0"/>
        </w:numPr>
        <w:jc w:val="center"/>
        <w:rPr>
          <w:rFonts w:hint="eastAsia" w:ascii="仿宋" w:hAnsi="仿宋" w:eastAsia="仿宋" w:cs="仿宋"/>
        </w:rPr>
      </w:pPr>
    </w:p>
    <w:p w14:paraId="5F057433">
      <w:pPr>
        <w:widowControl w:val="0"/>
        <w:numPr>
          <w:ilvl w:val="0"/>
          <w:numId w:val="0"/>
        </w:numPr>
        <w:jc w:val="center"/>
        <w:rPr>
          <w:rFonts w:hint="eastAsia" w:ascii="仿宋" w:hAnsi="仿宋" w:eastAsia="仿宋" w:cs="仿宋"/>
        </w:rPr>
      </w:pPr>
    </w:p>
    <w:p w14:paraId="06AF964A">
      <w:pPr>
        <w:widowControl w:val="0"/>
        <w:numPr>
          <w:ilvl w:val="0"/>
          <w:numId w:val="0"/>
        </w:numPr>
        <w:jc w:val="center"/>
        <w:rPr>
          <w:rFonts w:hint="eastAsia" w:ascii="仿宋" w:hAnsi="仿宋" w:eastAsia="仿宋" w:cs="仿宋"/>
        </w:rPr>
      </w:pPr>
    </w:p>
    <w:p w14:paraId="37B086FD">
      <w:pPr>
        <w:widowControl w:val="0"/>
        <w:numPr>
          <w:ilvl w:val="0"/>
          <w:numId w:val="0"/>
        </w:numPr>
        <w:jc w:val="center"/>
        <w:rPr>
          <w:rFonts w:hint="eastAsia" w:ascii="仿宋" w:hAnsi="仿宋" w:eastAsia="仿宋" w:cs="仿宋"/>
        </w:rPr>
      </w:pPr>
    </w:p>
    <w:p w14:paraId="523336D6">
      <w:pPr>
        <w:widowControl w:val="0"/>
        <w:numPr>
          <w:ilvl w:val="0"/>
          <w:numId w:val="0"/>
        </w:numPr>
        <w:jc w:val="center"/>
        <w:rPr>
          <w:rFonts w:hint="eastAsia" w:ascii="仿宋" w:hAnsi="仿宋" w:eastAsia="仿宋" w:cs="仿宋"/>
        </w:rPr>
      </w:pPr>
    </w:p>
    <w:p w14:paraId="343F8625">
      <w:pPr>
        <w:widowControl w:val="0"/>
        <w:numPr>
          <w:ilvl w:val="0"/>
          <w:numId w:val="0"/>
        </w:numPr>
        <w:jc w:val="center"/>
        <w:rPr>
          <w:rFonts w:hint="eastAsia" w:ascii="仿宋" w:hAnsi="仿宋" w:eastAsia="仿宋" w:cs="仿宋"/>
        </w:rPr>
      </w:pPr>
    </w:p>
    <w:p w14:paraId="326D0B01">
      <w:pPr>
        <w:widowControl w:val="0"/>
        <w:numPr>
          <w:ilvl w:val="0"/>
          <w:numId w:val="0"/>
        </w:numPr>
        <w:jc w:val="center"/>
        <w:rPr>
          <w:rFonts w:hint="eastAsia" w:ascii="仿宋" w:hAnsi="仿宋" w:eastAsia="仿宋" w:cs="仿宋"/>
        </w:rPr>
      </w:pPr>
    </w:p>
    <w:p w14:paraId="70C437A2">
      <w:pPr>
        <w:widowControl w:val="0"/>
        <w:numPr>
          <w:ilvl w:val="0"/>
          <w:numId w:val="0"/>
        </w:numPr>
        <w:jc w:val="center"/>
        <w:rPr>
          <w:rFonts w:hint="eastAsia" w:ascii="仿宋" w:hAnsi="仿宋" w:eastAsia="仿宋" w:cs="仿宋"/>
        </w:rPr>
      </w:pPr>
    </w:p>
    <w:p w14:paraId="53B26035">
      <w:pPr>
        <w:widowControl w:val="0"/>
        <w:numPr>
          <w:ilvl w:val="0"/>
          <w:numId w:val="0"/>
        </w:numPr>
        <w:jc w:val="center"/>
        <w:rPr>
          <w:rFonts w:hint="eastAsia" w:ascii="仿宋" w:hAnsi="仿宋" w:eastAsia="仿宋" w:cs="仿宋"/>
        </w:rPr>
      </w:pPr>
    </w:p>
    <w:p w14:paraId="64B45382">
      <w:pPr>
        <w:widowControl w:val="0"/>
        <w:numPr>
          <w:ilvl w:val="0"/>
          <w:numId w:val="0"/>
        </w:numPr>
        <w:jc w:val="center"/>
        <w:rPr>
          <w:rFonts w:hint="eastAsia" w:ascii="仿宋" w:hAnsi="仿宋" w:eastAsia="仿宋" w:cs="仿宋"/>
        </w:rPr>
      </w:pPr>
    </w:p>
    <w:p w14:paraId="62EECA59">
      <w:pPr>
        <w:widowControl w:val="0"/>
        <w:numPr>
          <w:ilvl w:val="0"/>
          <w:numId w:val="0"/>
        </w:numPr>
        <w:jc w:val="center"/>
        <w:rPr>
          <w:rFonts w:hint="eastAsia" w:ascii="仿宋" w:hAnsi="仿宋" w:eastAsia="仿宋" w:cs="仿宋"/>
        </w:rPr>
      </w:pPr>
    </w:p>
    <w:p w14:paraId="2CEA024D">
      <w:pPr>
        <w:widowControl w:val="0"/>
        <w:numPr>
          <w:ilvl w:val="0"/>
          <w:numId w:val="0"/>
        </w:numPr>
        <w:jc w:val="center"/>
        <w:rPr>
          <w:rFonts w:hint="eastAsia" w:ascii="仿宋" w:hAnsi="仿宋" w:eastAsia="仿宋" w:cs="仿宋"/>
        </w:rPr>
      </w:pPr>
    </w:p>
    <w:p w14:paraId="3F126E66">
      <w:pPr>
        <w:widowControl w:val="0"/>
        <w:numPr>
          <w:ilvl w:val="0"/>
          <w:numId w:val="0"/>
        </w:numPr>
        <w:jc w:val="center"/>
        <w:rPr>
          <w:rFonts w:hint="eastAsia" w:ascii="仿宋" w:hAnsi="仿宋" w:eastAsia="仿宋" w:cs="仿宋"/>
        </w:rPr>
      </w:pPr>
    </w:p>
    <w:p w14:paraId="28086BB8">
      <w:pPr>
        <w:widowControl w:val="0"/>
        <w:numPr>
          <w:ilvl w:val="0"/>
          <w:numId w:val="0"/>
        </w:numPr>
        <w:jc w:val="center"/>
        <w:rPr>
          <w:rFonts w:hint="eastAsia" w:ascii="仿宋" w:hAnsi="仿宋" w:eastAsia="仿宋" w:cs="仿宋"/>
        </w:rPr>
      </w:pPr>
    </w:p>
    <w:p w14:paraId="7BDF2CA5">
      <w:pPr>
        <w:widowControl w:val="0"/>
        <w:numPr>
          <w:ilvl w:val="0"/>
          <w:numId w:val="0"/>
        </w:numPr>
        <w:jc w:val="center"/>
        <w:rPr>
          <w:rFonts w:hint="eastAsia" w:ascii="仿宋" w:hAnsi="仿宋" w:eastAsia="仿宋" w:cs="仿宋"/>
        </w:rPr>
      </w:pPr>
    </w:p>
    <w:p w14:paraId="23302580">
      <w:pPr>
        <w:widowControl w:val="0"/>
        <w:numPr>
          <w:ilvl w:val="0"/>
          <w:numId w:val="0"/>
        </w:numPr>
        <w:jc w:val="center"/>
        <w:rPr>
          <w:rFonts w:hint="eastAsia" w:ascii="仿宋" w:hAnsi="仿宋" w:eastAsia="仿宋" w:cs="仿宋"/>
        </w:rPr>
      </w:pPr>
    </w:p>
    <w:p w14:paraId="34AF1D77">
      <w:pPr>
        <w:widowControl w:val="0"/>
        <w:numPr>
          <w:ilvl w:val="0"/>
          <w:numId w:val="0"/>
        </w:numPr>
        <w:jc w:val="center"/>
        <w:rPr>
          <w:rFonts w:hint="eastAsia" w:ascii="仿宋" w:hAnsi="仿宋" w:eastAsia="仿宋" w:cs="仿宋"/>
        </w:rPr>
      </w:pPr>
    </w:p>
    <w:p w14:paraId="32743962">
      <w:pPr>
        <w:widowControl w:val="0"/>
        <w:numPr>
          <w:ilvl w:val="0"/>
          <w:numId w:val="0"/>
        </w:numPr>
        <w:jc w:val="center"/>
        <w:rPr>
          <w:rFonts w:hint="eastAsia" w:ascii="仿宋" w:hAnsi="仿宋" w:eastAsia="仿宋" w:cs="仿宋"/>
        </w:rPr>
      </w:pPr>
    </w:p>
    <w:p w14:paraId="28E6CDC1">
      <w:pPr>
        <w:widowControl w:val="0"/>
        <w:numPr>
          <w:ilvl w:val="0"/>
          <w:numId w:val="0"/>
        </w:numPr>
        <w:jc w:val="center"/>
        <w:rPr>
          <w:rFonts w:hint="eastAsia" w:ascii="仿宋" w:hAnsi="仿宋" w:eastAsia="仿宋" w:cs="仿宋"/>
        </w:rPr>
      </w:pPr>
    </w:p>
    <w:p w14:paraId="0E1AEFD5">
      <w:pPr>
        <w:widowControl w:val="0"/>
        <w:numPr>
          <w:ilvl w:val="0"/>
          <w:numId w:val="0"/>
        </w:numPr>
        <w:jc w:val="center"/>
        <w:rPr>
          <w:rFonts w:hint="eastAsia" w:ascii="仿宋" w:hAnsi="仿宋" w:eastAsia="仿宋" w:cs="仿宋"/>
        </w:rPr>
      </w:pPr>
    </w:p>
    <w:p w14:paraId="3B3E5450">
      <w:pPr>
        <w:widowControl w:val="0"/>
        <w:numPr>
          <w:ilvl w:val="0"/>
          <w:numId w:val="0"/>
        </w:numPr>
        <w:jc w:val="center"/>
        <w:rPr>
          <w:rFonts w:hint="eastAsia" w:ascii="仿宋" w:hAnsi="仿宋" w:eastAsia="仿宋" w:cs="仿宋"/>
        </w:rPr>
      </w:pPr>
    </w:p>
    <w:p w14:paraId="7C433511">
      <w:pPr>
        <w:widowControl w:val="0"/>
        <w:numPr>
          <w:ilvl w:val="0"/>
          <w:numId w:val="0"/>
        </w:numPr>
        <w:jc w:val="center"/>
        <w:rPr>
          <w:rFonts w:hint="eastAsia" w:ascii="仿宋" w:hAnsi="仿宋" w:eastAsia="仿宋" w:cs="仿宋"/>
        </w:rPr>
      </w:pPr>
    </w:p>
    <w:p w14:paraId="68560B3E">
      <w:pPr>
        <w:widowControl w:val="0"/>
        <w:numPr>
          <w:ilvl w:val="0"/>
          <w:numId w:val="0"/>
        </w:numPr>
        <w:jc w:val="center"/>
        <w:rPr>
          <w:rFonts w:hint="eastAsia" w:ascii="仿宋" w:hAnsi="仿宋" w:eastAsia="仿宋" w:cs="仿宋"/>
        </w:rPr>
      </w:pPr>
    </w:p>
    <w:p w14:paraId="21289AFD">
      <w:pPr>
        <w:widowControl w:val="0"/>
        <w:numPr>
          <w:ilvl w:val="0"/>
          <w:numId w:val="0"/>
        </w:numPr>
        <w:jc w:val="center"/>
        <w:rPr>
          <w:rFonts w:hint="eastAsia" w:ascii="仿宋" w:hAnsi="仿宋" w:eastAsia="仿宋" w:cs="仿宋"/>
        </w:rPr>
      </w:pPr>
    </w:p>
    <w:p w14:paraId="35DF8EF0">
      <w:pPr>
        <w:widowControl w:val="0"/>
        <w:numPr>
          <w:ilvl w:val="0"/>
          <w:numId w:val="0"/>
        </w:numPr>
        <w:jc w:val="center"/>
        <w:rPr>
          <w:rFonts w:hint="eastAsia" w:ascii="仿宋" w:hAnsi="仿宋" w:eastAsia="仿宋" w:cs="仿宋"/>
        </w:rPr>
      </w:pPr>
    </w:p>
    <w:p w14:paraId="2328E900">
      <w:pPr>
        <w:widowControl w:val="0"/>
        <w:numPr>
          <w:ilvl w:val="0"/>
          <w:numId w:val="0"/>
        </w:numPr>
        <w:jc w:val="center"/>
        <w:rPr>
          <w:rFonts w:hint="eastAsia" w:ascii="仿宋" w:hAnsi="仿宋" w:eastAsia="仿宋" w:cs="仿宋"/>
        </w:rPr>
      </w:pPr>
    </w:p>
    <w:p w14:paraId="05D2DDED">
      <w:pPr>
        <w:widowControl w:val="0"/>
        <w:numPr>
          <w:ilvl w:val="0"/>
          <w:numId w:val="0"/>
        </w:numPr>
        <w:jc w:val="center"/>
        <w:rPr>
          <w:rFonts w:hint="eastAsia" w:ascii="仿宋" w:hAnsi="仿宋" w:eastAsia="仿宋" w:cs="仿宋"/>
        </w:rPr>
      </w:pPr>
    </w:p>
    <w:p w14:paraId="57982CA8">
      <w:pPr>
        <w:widowControl w:val="0"/>
        <w:numPr>
          <w:ilvl w:val="0"/>
          <w:numId w:val="0"/>
        </w:numPr>
        <w:jc w:val="center"/>
        <w:rPr>
          <w:rFonts w:hint="eastAsia" w:ascii="仿宋" w:hAnsi="仿宋" w:eastAsia="仿宋" w:cs="仿宋"/>
        </w:rPr>
      </w:pPr>
    </w:p>
    <w:p w14:paraId="78BD13C1">
      <w:pPr>
        <w:widowControl w:val="0"/>
        <w:numPr>
          <w:ilvl w:val="0"/>
          <w:numId w:val="0"/>
        </w:numPr>
        <w:jc w:val="center"/>
        <w:rPr>
          <w:rFonts w:hint="eastAsia" w:ascii="仿宋" w:hAnsi="仿宋" w:eastAsia="仿宋" w:cs="仿宋"/>
        </w:rPr>
      </w:pPr>
    </w:p>
    <w:p w14:paraId="32B3324B">
      <w:pPr>
        <w:pStyle w:val="4"/>
        <w:spacing w:line="560" w:lineRule="exact"/>
        <w:rPr>
          <w:rFonts w:hint="eastAsia" w:ascii="仿宋" w:hAnsi="仿宋" w:eastAsia="仿宋" w:cs="仿宋"/>
          <w:sz w:val="28"/>
          <w:szCs w:val="28"/>
        </w:rPr>
      </w:pPr>
      <w:bookmarkStart w:id="0" w:name="_Toc106888376"/>
      <w:bookmarkStart w:id="1" w:name="_Toc138837752"/>
      <w:bookmarkStart w:id="2" w:name="_Toc114046039"/>
      <w:r>
        <w:rPr>
          <w:rFonts w:hint="eastAsia" w:ascii="仿宋" w:hAnsi="仿宋" w:eastAsia="仿宋" w:cs="仿宋"/>
          <w:sz w:val="28"/>
          <w:szCs w:val="28"/>
          <w:lang w:val="en-US" w:eastAsia="zh-CN"/>
        </w:rPr>
        <w:t>4</w:t>
      </w:r>
      <w:r>
        <w:rPr>
          <w:rFonts w:hint="eastAsia" w:ascii="仿宋" w:hAnsi="仿宋" w:eastAsia="仿宋" w:cs="仿宋"/>
          <w:sz w:val="28"/>
          <w:szCs w:val="28"/>
        </w:rPr>
        <w:t>、基本资格条件承诺函（格式）</w:t>
      </w:r>
      <w:bookmarkEnd w:id="0"/>
      <w:bookmarkEnd w:id="1"/>
      <w:bookmarkEnd w:id="2"/>
    </w:p>
    <w:p w14:paraId="323BA050">
      <w:pPr>
        <w:spacing w:line="560" w:lineRule="exact"/>
        <w:rPr>
          <w:rFonts w:hint="eastAsia" w:ascii="仿宋" w:hAnsi="仿宋" w:eastAsia="仿宋" w:cs="仿宋"/>
          <w:sz w:val="28"/>
          <w:szCs w:val="28"/>
        </w:rPr>
      </w:pPr>
    </w:p>
    <w:p w14:paraId="5DC87CF2">
      <w:pPr>
        <w:spacing w:line="560" w:lineRule="exact"/>
        <w:rPr>
          <w:rFonts w:hint="eastAsia" w:ascii="仿宋" w:hAnsi="仿宋" w:eastAsia="仿宋" w:cs="仿宋"/>
          <w:sz w:val="28"/>
          <w:szCs w:val="28"/>
          <w:lang w:eastAsia="zh-CN"/>
        </w:rPr>
      </w:pPr>
      <w:r>
        <w:rPr>
          <w:rFonts w:hint="eastAsia" w:ascii="仿宋" w:hAnsi="仿宋" w:eastAsia="仿宋" w:cs="仿宋"/>
          <w:sz w:val="28"/>
          <w:szCs w:val="28"/>
        </w:rPr>
        <w:t>致 ：会昌县德欣教育科技有限公司</w:t>
      </w:r>
    </w:p>
    <w:p w14:paraId="0BD70F9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430CC32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w:t>
      </w:r>
      <w:r>
        <w:rPr>
          <w:rFonts w:hint="eastAsia" w:ascii="仿宋" w:hAnsi="仿宋" w:eastAsia="仿宋" w:cs="仿宋"/>
          <w:sz w:val="28"/>
          <w:szCs w:val="28"/>
          <w:lang w:val="en-US" w:eastAsia="zh-CN"/>
        </w:rPr>
        <w:t>询价</w:t>
      </w:r>
      <w:r>
        <w:rPr>
          <w:rFonts w:hint="eastAsia" w:ascii="仿宋" w:hAnsi="仿宋" w:eastAsia="仿宋" w:cs="仿宋"/>
          <w:sz w:val="28"/>
          <w:szCs w:val="28"/>
        </w:rPr>
        <w:t>活动前三年内无重大违法活动记录。</w:t>
      </w:r>
    </w:p>
    <w:p w14:paraId="6684685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6C255E5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0F3CC44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0E387E22">
      <w:pPr>
        <w:spacing w:line="560" w:lineRule="exact"/>
        <w:jc w:val="right"/>
        <w:rPr>
          <w:rFonts w:hint="eastAsia" w:ascii="仿宋" w:hAnsi="仿宋" w:eastAsia="仿宋" w:cs="仿宋"/>
          <w:sz w:val="28"/>
          <w:szCs w:val="28"/>
        </w:rPr>
      </w:pPr>
    </w:p>
    <w:p w14:paraId="1C9CBBD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6A6C0366">
      <w:pPr>
        <w:widowControl w:val="0"/>
        <w:numPr>
          <w:ilvl w:val="0"/>
          <w:numId w:val="0"/>
        </w:numPr>
        <w:jc w:val="right"/>
        <w:rPr>
          <w:rFonts w:hint="eastAsia" w:ascii="仿宋" w:hAnsi="仿宋" w:eastAsia="仿宋" w:cs="仿宋"/>
        </w:rPr>
      </w:pPr>
      <w:r>
        <w:rPr>
          <w:rFonts w:hint="eastAsia" w:ascii="仿宋" w:hAnsi="仿宋" w:eastAsia="仿宋" w:cs="仿宋"/>
          <w:sz w:val="28"/>
          <w:szCs w:val="28"/>
          <w:lang w:val="en-US" w:eastAsia="zh-CN"/>
        </w:rPr>
        <w:t>2025年8月25日</w:t>
      </w:r>
    </w:p>
    <w:p w14:paraId="6C62A45E">
      <w:pPr>
        <w:rPr>
          <w:rFonts w:hint="eastAsia" w:ascii="仿宋" w:hAnsi="仿宋" w:eastAsia="仿宋" w:cs="仿宋"/>
        </w:rPr>
      </w:pPr>
    </w:p>
    <w:p w14:paraId="4E3A3EAA">
      <w:pPr>
        <w:rPr>
          <w:rFonts w:hint="eastAsia" w:ascii="仿宋" w:hAnsi="仿宋" w:eastAsia="仿宋" w:cs="仿宋"/>
        </w:rPr>
      </w:pPr>
    </w:p>
    <w:p w14:paraId="5F7B3D2F">
      <w:pPr>
        <w:rPr>
          <w:rFonts w:hint="eastAsia" w:ascii="仿宋" w:hAnsi="仿宋" w:eastAsia="仿宋" w:cs="仿宋"/>
        </w:rPr>
      </w:pPr>
    </w:p>
    <w:p w14:paraId="4D7A744C">
      <w:pPr>
        <w:rPr>
          <w:rFonts w:hint="eastAsia" w:ascii="仿宋" w:hAnsi="仿宋" w:eastAsia="仿宋" w:cs="仿宋"/>
        </w:rPr>
      </w:pPr>
    </w:p>
    <w:p w14:paraId="417F7042">
      <w:pPr>
        <w:rPr>
          <w:rFonts w:hint="eastAsia" w:ascii="仿宋" w:hAnsi="仿宋" w:eastAsia="仿宋" w:cs="仿宋"/>
        </w:rPr>
      </w:pPr>
    </w:p>
    <w:p w14:paraId="1146838D">
      <w:pPr>
        <w:rPr>
          <w:rFonts w:hint="eastAsia" w:ascii="仿宋" w:hAnsi="仿宋" w:eastAsia="仿宋" w:cs="仿宋"/>
        </w:rPr>
      </w:pPr>
    </w:p>
    <w:p w14:paraId="3D333120">
      <w:pPr>
        <w:rPr>
          <w:rFonts w:hint="eastAsia" w:ascii="仿宋" w:hAnsi="仿宋" w:eastAsia="仿宋" w:cs="仿宋"/>
        </w:rPr>
      </w:pPr>
    </w:p>
    <w:p w14:paraId="093CFE30">
      <w:pPr>
        <w:rPr>
          <w:rFonts w:hint="eastAsia" w:ascii="仿宋" w:hAnsi="仿宋" w:eastAsia="仿宋" w:cs="仿宋"/>
        </w:rPr>
      </w:pPr>
    </w:p>
    <w:p w14:paraId="5D56C227">
      <w:pPr>
        <w:rPr>
          <w:rFonts w:hint="eastAsia" w:ascii="仿宋" w:hAnsi="仿宋" w:eastAsia="仿宋" w:cs="仿宋"/>
        </w:rPr>
      </w:pPr>
    </w:p>
    <w:p w14:paraId="710BA390">
      <w:pPr>
        <w:rPr>
          <w:rFonts w:hint="eastAsia" w:ascii="仿宋" w:hAnsi="仿宋" w:eastAsia="仿宋" w:cs="仿宋"/>
        </w:rPr>
      </w:pPr>
    </w:p>
    <w:p w14:paraId="0B4D44B4">
      <w:pPr>
        <w:rPr>
          <w:rFonts w:hint="eastAsia" w:ascii="仿宋" w:hAnsi="仿宋" w:eastAsia="仿宋" w:cs="仿宋"/>
        </w:rPr>
      </w:pPr>
    </w:p>
    <w:p w14:paraId="44EBC68D">
      <w:pPr>
        <w:rPr>
          <w:rFonts w:hint="eastAsia" w:ascii="仿宋" w:hAnsi="仿宋" w:eastAsia="仿宋" w:cs="仿宋"/>
        </w:rPr>
      </w:pPr>
    </w:p>
    <w:p w14:paraId="5EAEA894">
      <w:pPr>
        <w:rPr>
          <w:rFonts w:hint="eastAsia" w:ascii="仿宋" w:hAnsi="仿宋" w:eastAsia="仿宋" w:cs="仿宋"/>
        </w:rPr>
      </w:pPr>
    </w:p>
    <w:p w14:paraId="54E91A13">
      <w:pPr>
        <w:rPr>
          <w:rFonts w:hint="eastAsia" w:ascii="仿宋" w:hAnsi="仿宋" w:eastAsia="仿宋" w:cs="仿宋"/>
        </w:rPr>
      </w:pPr>
    </w:p>
    <w:p w14:paraId="57B174F2">
      <w:pPr>
        <w:rPr>
          <w:rFonts w:hint="eastAsia" w:ascii="仿宋" w:hAnsi="仿宋" w:eastAsia="仿宋" w:cs="仿宋"/>
        </w:rPr>
      </w:pPr>
    </w:p>
    <w:p w14:paraId="51C23C10">
      <w:pPr>
        <w:pStyle w:val="2"/>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5、</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5FC08854">
      <w:pPr>
        <w:spacing w:line="500" w:lineRule="exact"/>
        <w:ind w:firstLine="540" w:firstLineChars="200"/>
        <w:rPr>
          <w:rFonts w:hint="eastAsia" w:ascii="仿宋" w:hAnsi="仿宋" w:eastAsia="仿宋" w:cs="仿宋"/>
          <w:sz w:val="27"/>
          <w:szCs w:val="27"/>
        </w:rPr>
      </w:pPr>
    </w:p>
    <w:p w14:paraId="336BDDC0">
      <w:pPr>
        <w:spacing w:line="500" w:lineRule="exact"/>
        <w:rPr>
          <w:rFonts w:hint="eastAsia" w:ascii="仿宋" w:hAnsi="仿宋" w:eastAsia="仿宋" w:cs="仿宋"/>
          <w:sz w:val="28"/>
          <w:szCs w:val="28"/>
        </w:rPr>
      </w:pPr>
      <w:r>
        <w:rPr>
          <w:rFonts w:hint="eastAsia" w:ascii="仿宋" w:hAnsi="仿宋" w:eastAsia="仿宋" w:cs="仿宋"/>
          <w:sz w:val="28"/>
          <w:szCs w:val="28"/>
        </w:rPr>
        <w:t>致：会昌县德欣教育科技有限公司</w:t>
      </w:r>
    </w:p>
    <w:p w14:paraId="4424C5D1">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54565F4E">
      <w:pPr>
        <w:spacing w:line="500" w:lineRule="exact"/>
        <w:ind w:firstLine="560" w:firstLineChars="200"/>
        <w:rPr>
          <w:rFonts w:hint="eastAsia" w:ascii="仿宋" w:hAnsi="仿宋" w:eastAsia="仿宋" w:cs="仿宋"/>
          <w:sz w:val="28"/>
          <w:szCs w:val="28"/>
        </w:rPr>
      </w:pPr>
    </w:p>
    <w:p w14:paraId="0FDEACF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2CA04825">
      <w:pPr>
        <w:spacing w:line="500" w:lineRule="exact"/>
        <w:ind w:firstLine="560" w:firstLineChars="200"/>
        <w:rPr>
          <w:rFonts w:hint="eastAsia" w:ascii="仿宋" w:hAnsi="仿宋" w:eastAsia="仿宋" w:cs="仿宋"/>
          <w:sz w:val="28"/>
          <w:szCs w:val="28"/>
        </w:rPr>
      </w:pPr>
    </w:p>
    <w:p w14:paraId="3F043600">
      <w:pPr>
        <w:spacing w:line="500" w:lineRule="exact"/>
        <w:ind w:firstLine="560" w:firstLineChars="200"/>
        <w:rPr>
          <w:rFonts w:hint="eastAsia" w:ascii="仿宋" w:hAnsi="仿宋" w:eastAsia="仿宋" w:cs="仿宋"/>
          <w:sz w:val="28"/>
          <w:szCs w:val="28"/>
        </w:rPr>
      </w:pPr>
    </w:p>
    <w:p w14:paraId="77F5BE68">
      <w:pPr>
        <w:spacing w:line="500" w:lineRule="exact"/>
        <w:ind w:firstLine="560" w:firstLineChars="200"/>
        <w:rPr>
          <w:rFonts w:hint="eastAsia" w:ascii="仿宋" w:hAnsi="仿宋" w:eastAsia="仿宋" w:cs="仿宋"/>
          <w:sz w:val="28"/>
          <w:szCs w:val="28"/>
        </w:rPr>
      </w:pPr>
    </w:p>
    <w:p w14:paraId="449AE2A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1EE333D7">
      <w:pPr>
        <w:spacing w:line="500" w:lineRule="exact"/>
        <w:ind w:firstLine="560" w:firstLineChars="200"/>
        <w:rPr>
          <w:rFonts w:hint="eastAsia" w:ascii="仿宋" w:hAnsi="仿宋" w:eastAsia="仿宋" w:cs="仿宋"/>
          <w:sz w:val="28"/>
          <w:szCs w:val="28"/>
        </w:rPr>
      </w:pPr>
    </w:p>
    <w:p w14:paraId="177102DD">
      <w:pPr>
        <w:widowControl w:val="0"/>
        <w:numPr>
          <w:ilvl w:val="0"/>
          <w:numId w:val="0"/>
        </w:numPr>
        <w:jc w:val="right"/>
        <w:rPr>
          <w:rFonts w:hint="eastAsia" w:ascii="仿宋" w:hAnsi="仿宋" w:eastAsia="仿宋" w:cs="仿宋"/>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2025年8月25日</w:t>
      </w:r>
    </w:p>
    <w:p w14:paraId="6A6325E3">
      <w:pPr>
        <w:spacing w:line="500" w:lineRule="exact"/>
        <w:ind w:firstLine="560" w:firstLineChars="200"/>
        <w:rPr>
          <w:rFonts w:hint="eastAsia" w:ascii="仿宋" w:hAnsi="仿宋" w:eastAsia="仿宋" w:cs="仿宋"/>
          <w:sz w:val="28"/>
          <w:szCs w:val="28"/>
        </w:rPr>
      </w:pPr>
    </w:p>
    <w:p w14:paraId="4D559E8E">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6E098B0F">
      <w:pPr>
        <w:spacing w:line="500" w:lineRule="exact"/>
        <w:ind w:firstLine="560" w:firstLineChars="200"/>
        <w:rPr>
          <w:rFonts w:hint="eastAsia" w:ascii="仿宋" w:hAnsi="仿宋" w:eastAsia="仿宋" w:cs="仿宋"/>
          <w:sz w:val="28"/>
          <w:szCs w:val="28"/>
        </w:rPr>
      </w:pPr>
    </w:p>
    <w:p w14:paraId="3894C4DF">
      <w:pPr>
        <w:spacing w:line="500" w:lineRule="exact"/>
        <w:ind w:firstLine="560" w:firstLineChars="200"/>
        <w:rPr>
          <w:rFonts w:hint="eastAsia" w:ascii="仿宋" w:hAnsi="仿宋" w:eastAsia="仿宋" w:cs="仿宋"/>
          <w:sz w:val="28"/>
          <w:szCs w:val="28"/>
        </w:rPr>
      </w:pPr>
    </w:p>
    <w:p w14:paraId="0B76B795">
      <w:pPr>
        <w:spacing w:line="500" w:lineRule="exact"/>
        <w:ind w:firstLine="560" w:firstLineChars="200"/>
        <w:rPr>
          <w:rFonts w:hint="eastAsia" w:ascii="仿宋" w:hAnsi="仿宋" w:eastAsia="仿宋" w:cs="仿宋"/>
          <w:sz w:val="28"/>
          <w:szCs w:val="28"/>
        </w:rPr>
      </w:pPr>
    </w:p>
    <w:p w14:paraId="7A368D8F">
      <w:pPr>
        <w:spacing w:line="500" w:lineRule="exact"/>
        <w:ind w:firstLine="560" w:firstLineChars="200"/>
        <w:rPr>
          <w:rFonts w:hint="eastAsia" w:ascii="仿宋" w:hAnsi="仿宋" w:eastAsia="仿宋" w:cs="仿宋"/>
          <w:sz w:val="28"/>
          <w:szCs w:val="28"/>
        </w:rPr>
      </w:pPr>
    </w:p>
    <w:p w14:paraId="2A779E09">
      <w:pPr>
        <w:spacing w:line="500" w:lineRule="exact"/>
        <w:ind w:firstLine="560" w:firstLineChars="200"/>
        <w:rPr>
          <w:rFonts w:hint="eastAsia" w:ascii="仿宋" w:hAnsi="仿宋" w:eastAsia="仿宋" w:cs="仿宋"/>
          <w:sz w:val="28"/>
          <w:szCs w:val="28"/>
        </w:rPr>
      </w:pPr>
    </w:p>
    <w:p w14:paraId="58C4DF28">
      <w:pPr>
        <w:spacing w:line="500" w:lineRule="exact"/>
        <w:ind w:firstLine="560" w:firstLineChars="200"/>
        <w:rPr>
          <w:rFonts w:hint="eastAsia" w:ascii="仿宋" w:hAnsi="仿宋" w:eastAsia="仿宋" w:cs="仿宋"/>
          <w:sz w:val="28"/>
          <w:szCs w:val="28"/>
        </w:rPr>
      </w:pPr>
    </w:p>
    <w:p w14:paraId="297A7B3B">
      <w:pPr>
        <w:spacing w:line="500" w:lineRule="exact"/>
        <w:rPr>
          <w:rFonts w:hint="eastAsia" w:ascii="仿宋" w:hAnsi="仿宋" w:eastAsia="仿宋" w:cs="仿宋"/>
          <w:sz w:val="28"/>
          <w:szCs w:val="28"/>
        </w:rPr>
      </w:pPr>
    </w:p>
    <w:p w14:paraId="6622FFFB">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7225072C">
      <w:pPr>
        <w:rPr>
          <w:rFonts w:hint="eastAsia" w:ascii="仿宋" w:hAnsi="仿宋" w:eastAsia="仿宋" w:cs="仿宋"/>
          <w:lang w:val="en-US" w:eastAsia="zh-CN"/>
        </w:rPr>
      </w:pPr>
    </w:p>
    <w:p w14:paraId="0F7C0325">
      <w:pPr>
        <w:rPr>
          <w:rFonts w:hint="eastAsia" w:ascii="仿宋" w:hAnsi="仿宋" w:eastAsia="仿宋" w:cs="仿宋"/>
          <w:lang w:val="en-US" w:eastAsia="zh-CN"/>
        </w:rPr>
      </w:pPr>
    </w:p>
    <w:p w14:paraId="4A876B80">
      <w:pPr>
        <w:rPr>
          <w:rFonts w:hint="eastAsia" w:ascii="仿宋" w:hAnsi="仿宋" w:eastAsia="仿宋" w:cs="仿宋"/>
          <w:lang w:val="en-US" w:eastAsia="zh-CN"/>
        </w:rPr>
      </w:pPr>
    </w:p>
    <w:p w14:paraId="174DB7A6">
      <w:pPr>
        <w:rPr>
          <w:rFonts w:hint="eastAsia" w:ascii="仿宋" w:hAnsi="仿宋" w:eastAsia="仿宋" w:cs="仿宋"/>
          <w:lang w:val="en-US" w:eastAsia="zh-CN"/>
        </w:rPr>
      </w:pPr>
    </w:p>
    <w:p w14:paraId="7B43BCD0">
      <w:pPr>
        <w:pStyle w:val="2"/>
        <w:tabs>
          <w:tab w:val="left" w:pos="1380"/>
        </w:tabs>
        <w:spacing w:before="0" w:beforeAutospacing="0" w:after="0" w:afterAutospacing="0" w:line="360" w:lineRule="auto"/>
        <w:jc w:val="center"/>
        <w:rPr>
          <w:rFonts w:hint="eastAsia" w:ascii="仿宋" w:hAnsi="仿宋" w:eastAsia="仿宋" w:cs="仿宋"/>
          <w:b/>
          <w:bCs/>
          <w:kern w:val="28"/>
          <w:sz w:val="28"/>
          <w:szCs w:val="28"/>
          <w:lang w:val="en-US" w:eastAsia="zh-CN" w:bidi="ar-SA"/>
        </w:rPr>
      </w:pPr>
      <w:r>
        <w:rPr>
          <w:rFonts w:hint="eastAsia" w:ascii="仿宋" w:hAnsi="仿宋" w:eastAsia="仿宋" w:cs="仿宋"/>
          <w:b/>
          <w:bCs/>
          <w:kern w:val="28"/>
          <w:sz w:val="28"/>
          <w:szCs w:val="28"/>
          <w:lang w:val="en-US" w:eastAsia="zh-CN" w:bidi="ar-SA"/>
        </w:rPr>
        <w:t>6、承诺书（格式）</w:t>
      </w:r>
    </w:p>
    <w:p w14:paraId="05C92B64">
      <w:pPr>
        <w:pageBreakBefore w:val="0"/>
        <w:widowControl w:val="0"/>
        <w:kinsoku/>
        <w:overflowPunct/>
        <w:topLinePunct w:val="0"/>
        <w:bidi w:val="0"/>
        <w:spacing w:line="5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w:t>
      </w:r>
    </w:p>
    <w:p w14:paraId="3A92750C">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我单位为独立法人单位，我公司主要人员及其直系亲属均未有在会昌县恒茂建设发展集团有限责任公司</w:t>
      </w:r>
      <w:r>
        <w:rPr>
          <w:rFonts w:hint="eastAsia" w:ascii="仿宋" w:hAnsi="仿宋" w:eastAsia="仿宋" w:cs="仿宋"/>
          <w:sz w:val="28"/>
          <w:szCs w:val="28"/>
          <w:lang w:val="en-US" w:eastAsia="zh-CN"/>
        </w:rPr>
        <w:t>和江西省恒达市政工程有限责任公司</w:t>
      </w:r>
      <w:r>
        <w:rPr>
          <w:rFonts w:hint="eastAsia" w:ascii="仿宋" w:hAnsi="仿宋" w:eastAsia="仿宋" w:cs="仿宋"/>
          <w:sz w:val="28"/>
          <w:szCs w:val="28"/>
          <w:lang w:eastAsia="zh-CN"/>
        </w:rPr>
        <w:t>从业的记录以及不存在控股、管理关系和亲属等利害关系。</w:t>
      </w:r>
    </w:p>
    <w:p w14:paraId="5883893D">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我公司对本承诺的真实性负责，并承担相应法律责任。</w:t>
      </w:r>
    </w:p>
    <w:p w14:paraId="4CCBC3D2">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特此承诺！</w:t>
      </w:r>
    </w:p>
    <w:p w14:paraId="13F4AB9D">
      <w:pPr>
        <w:spacing w:line="560" w:lineRule="exact"/>
        <w:ind w:firstLine="560" w:firstLineChars="200"/>
        <w:rPr>
          <w:rFonts w:hint="eastAsia" w:ascii="仿宋" w:hAnsi="仿宋" w:eastAsia="仿宋" w:cs="仿宋"/>
          <w:sz w:val="28"/>
          <w:szCs w:val="28"/>
          <w:lang w:eastAsia="zh-CN"/>
        </w:rPr>
      </w:pPr>
    </w:p>
    <w:p w14:paraId="7EB84A8E">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单位（公章）：</w:t>
      </w:r>
    </w:p>
    <w:p w14:paraId="193F6126">
      <w:pPr>
        <w:widowControl w:val="0"/>
        <w:numPr>
          <w:ilvl w:val="0"/>
          <w:numId w:val="0"/>
        </w:numPr>
        <w:jc w:val="right"/>
        <w:rPr>
          <w:rFonts w:hint="eastAsia" w:ascii="仿宋" w:hAnsi="仿宋" w:eastAsia="仿宋" w:cs="仿宋"/>
        </w:rPr>
      </w:pPr>
      <w:r>
        <w:rPr>
          <w:rFonts w:hint="eastAsia" w:ascii="仿宋" w:hAnsi="仿宋" w:eastAsia="仿宋" w:cs="仿宋"/>
          <w:sz w:val="28"/>
          <w:szCs w:val="28"/>
          <w:lang w:val="en-US" w:eastAsia="zh-CN"/>
        </w:rPr>
        <w:t>2025年8月25日</w:t>
      </w:r>
    </w:p>
    <w:p w14:paraId="24252A45">
      <w:pPr>
        <w:rPr>
          <w:rFonts w:hint="eastAsia" w:ascii="仿宋" w:hAnsi="仿宋" w:eastAsia="仿宋" w:cs="仿宋"/>
          <w:lang w:val="en-US" w:eastAsia="zh-CN"/>
        </w:rPr>
      </w:pPr>
    </w:p>
    <w:p w14:paraId="40188F0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zFkMjdhNjc2Nzc1OGVkZTA3MjIxNjMxNjkzOGEifQ=="/>
  </w:docVars>
  <w:rsids>
    <w:rsidRoot w:val="2D96292F"/>
    <w:rsid w:val="012E4E05"/>
    <w:rsid w:val="014E40BB"/>
    <w:rsid w:val="045D49C1"/>
    <w:rsid w:val="082E12FF"/>
    <w:rsid w:val="093D1475"/>
    <w:rsid w:val="09F54CC3"/>
    <w:rsid w:val="0A833E1B"/>
    <w:rsid w:val="0AE402AE"/>
    <w:rsid w:val="0B13248D"/>
    <w:rsid w:val="0BE6305E"/>
    <w:rsid w:val="0C7B29C0"/>
    <w:rsid w:val="0CCF4ADA"/>
    <w:rsid w:val="0D3F57BC"/>
    <w:rsid w:val="0F1D6836"/>
    <w:rsid w:val="10485B07"/>
    <w:rsid w:val="131A04C0"/>
    <w:rsid w:val="16CB1E6E"/>
    <w:rsid w:val="18AB0DD3"/>
    <w:rsid w:val="18F01626"/>
    <w:rsid w:val="19946B87"/>
    <w:rsid w:val="199748D9"/>
    <w:rsid w:val="1A18186E"/>
    <w:rsid w:val="1E5E2859"/>
    <w:rsid w:val="23491FB8"/>
    <w:rsid w:val="239152A6"/>
    <w:rsid w:val="24FC5E1D"/>
    <w:rsid w:val="255D0A7D"/>
    <w:rsid w:val="27604855"/>
    <w:rsid w:val="28CF5FD9"/>
    <w:rsid w:val="2C3F712F"/>
    <w:rsid w:val="2D3117D4"/>
    <w:rsid w:val="2D96292F"/>
    <w:rsid w:val="2ECE1ED9"/>
    <w:rsid w:val="324D0074"/>
    <w:rsid w:val="34F860CC"/>
    <w:rsid w:val="376D2DA2"/>
    <w:rsid w:val="3D7604D6"/>
    <w:rsid w:val="3E951F7E"/>
    <w:rsid w:val="40EB2F89"/>
    <w:rsid w:val="41187014"/>
    <w:rsid w:val="43432BE5"/>
    <w:rsid w:val="43D6126F"/>
    <w:rsid w:val="44C32E74"/>
    <w:rsid w:val="45B55756"/>
    <w:rsid w:val="485767AE"/>
    <w:rsid w:val="48737D16"/>
    <w:rsid w:val="50746AF7"/>
    <w:rsid w:val="509625EA"/>
    <w:rsid w:val="51DF4444"/>
    <w:rsid w:val="52F537F4"/>
    <w:rsid w:val="543C0AB5"/>
    <w:rsid w:val="56814847"/>
    <w:rsid w:val="58164938"/>
    <w:rsid w:val="5BA00E1B"/>
    <w:rsid w:val="5C9B365E"/>
    <w:rsid w:val="60362943"/>
    <w:rsid w:val="60FD48E7"/>
    <w:rsid w:val="61EF537D"/>
    <w:rsid w:val="654E0B47"/>
    <w:rsid w:val="674F751F"/>
    <w:rsid w:val="6A6C42EE"/>
    <w:rsid w:val="6ABC6618"/>
    <w:rsid w:val="6F32335C"/>
    <w:rsid w:val="7102142C"/>
    <w:rsid w:val="71C805F9"/>
    <w:rsid w:val="73F336CD"/>
    <w:rsid w:val="755857AB"/>
    <w:rsid w:val="757A422E"/>
    <w:rsid w:val="75EF23E9"/>
    <w:rsid w:val="76AA29C3"/>
    <w:rsid w:val="78951486"/>
    <w:rsid w:val="78A81756"/>
    <w:rsid w:val="7AEE73DB"/>
    <w:rsid w:val="7BF3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szCs w:val="24"/>
    </w:rPr>
  </w:style>
  <w:style w:type="paragraph" w:styleId="4">
    <w:name w:val="Subtitle"/>
    <w:basedOn w:val="1"/>
    <w:next w:val="1"/>
    <w:qFormat/>
    <w:uiPriority w:val="0"/>
    <w:pPr>
      <w:spacing w:before="240" w:after="60" w:line="312" w:lineRule="auto"/>
      <w:jc w:val="center"/>
      <w:outlineLvl w:val="1"/>
    </w:pPr>
    <w:rPr>
      <w:rFonts w:ascii="Calibri Light" w:hAnsi="Calibri Light" w:eastAsia="宋体" w:cs="Times New Roman"/>
      <w:b/>
      <w:bCs/>
      <w:kern w:val="28"/>
    </w:rPr>
  </w:style>
  <w:style w:type="paragraph" w:styleId="5">
    <w:name w:val="Body Text First Indent"/>
    <w:basedOn w:val="3"/>
    <w:qFormat/>
    <w:uiPriority w:val="0"/>
    <w:pPr>
      <w:spacing w:line="360" w:lineRule="auto"/>
      <w:ind w:firstLine="420"/>
    </w:pPr>
    <w:rPr>
      <w:rFonts w:ascii="宋体" w:hAnsi="宋体"/>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宋体" w:hAnsi="宋体" w:eastAsia="宋体" w:cs="宋体"/>
      <w:color w:val="000000"/>
      <w:sz w:val="22"/>
      <w:szCs w:val="22"/>
      <w:u w:val="none"/>
    </w:rPr>
  </w:style>
  <w:style w:type="character" w:customStyle="1" w:styleId="10">
    <w:name w:val="font51"/>
    <w:basedOn w:val="8"/>
    <w:qFormat/>
    <w:uiPriority w:val="0"/>
    <w:rPr>
      <w:rFonts w:hint="eastAsia" w:ascii="宋体" w:hAnsi="宋体" w:eastAsia="宋体" w:cs="宋体"/>
      <w:color w:val="000000"/>
      <w:sz w:val="22"/>
      <w:szCs w:val="22"/>
      <w:u w:val="none"/>
    </w:rPr>
  </w:style>
  <w:style w:type="character" w:customStyle="1" w:styleId="11">
    <w:name w:val="font151"/>
    <w:basedOn w:val="8"/>
    <w:qFormat/>
    <w:uiPriority w:val="0"/>
    <w:rPr>
      <w:rFonts w:hint="default" w:ascii="Times New Roman" w:hAnsi="Times New Roman" w:cs="Times New Roman"/>
      <w:b/>
      <w:bCs/>
      <w:color w:val="000000"/>
      <w:sz w:val="24"/>
      <w:szCs w:val="24"/>
      <w:u w:val="none"/>
    </w:rPr>
  </w:style>
  <w:style w:type="character" w:customStyle="1" w:styleId="12">
    <w:name w:val="font7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749</Words>
  <Characters>810</Characters>
  <Lines>0</Lines>
  <Paragraphs>0</Paragraphs>
  <TotalTime>0</TotalTime>
  <ScaleCrop>false</ScaleCrop>
  <LinksUpToDate>false</LinksUpToDate>
  <CharactersWithSpaces>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不染</cp:lastModifiedBy>
  <dcterms:modified xsi:type="dcterms:W3CDTF">2025-08-20T01:58:44Z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86DF636C3E534AA5814ABA9B8CB16C72_11</vt:lpwstr>
  </property>
  <property fmtid="{D5CDD505-2E9C-101B-9397-08002B2CF9AE}" pid="4" name="KSOTemplateDocerSaveRecord">
    <vt:lpwstr>eyJoZGlkIjoiODA5NzFkMjdhNjc2Nzc1OGVkZTA3MjIxNjMxNjkzOGEiLCJ1c2VySWQiOiI0MzUyNDQyOTcifQ==</vt:lpwstr>
  </property>
</Properties>
</file>