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询 价 函</w:t>
      </w:r>
    </w:p>
    <w:p>
      <w:pPr>
        <w:spacing w:line="480" w:lineRule="exact"/>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eastAsia="zh-CN"/>
        </w:rPr>
        <w:t>需采购</w:t>
      </w:r>
      <w:r>
        <w:rPr>
          <w:rFonts w:hint="eastAsia" w:ascii="黑体" w:hAnsi="黑体" w:eastAsia="黑体" w:cs="黑体"/>
          <w:sz w:val="28"/>
          <w:szCs w:val="28"/>
          <w:lang w:val="en-US" w:eastAsia="zh-CN"/>
        </w:rPr>
        <w:t>办公设备</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联系人：潘先生   联系电话：13979747563。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报价截止时间为2023年3月13日，上午9点。</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pStyle w:val="7"/>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办公设备采购</w:t>
      </w:r>
    </w:p>
    <w:p>
      <w:pPr>
        <w:numPr>
          <w:ilvl w:val="0"/>
          <w:numId w:val="1"/>
        </w:numPr>
        <w:spacing w:line="480" w:lineRule="exact"/>
        <w:ind w:firstLine="560"/>
        <w:rPr>
          <w:rFonts w:hint="eastAsia"/>
          <w:lang w:eastAsia="zh-CN"/>
        </w:rPr>
      </w:pPr>
      <w:r>
        <w:rPr>
          <w:rFonts w:hint="eastAsia" w:ascii="黑体" w:hAnsi="黑体" w:eastAsia="黑体" w:cs="黑体"/>
          <w:sz w:val="28"/>
          <w:szCs w:val="28"/>
          <w:lang w:val="en-US" w:eastAsia="zh-CN"/>
        </w:rPr>
        <w:t>询价内容及要求</w:t>
      </w:r>
      <w:r>
        <w:rPr>
          <w:rFonts w:hint="eastAsia" w:ascii="黑体" w:hAnsi="黑体" w:eastAsia="黑体" w:cs="黑体"/>
          <w:sz w:val="28"/>
          <w:szCs w:val="28"/>
          <w:lang w:eastAsia="zh-CN"/>
        </w:rPr>
        <w:t>：</w:t>
      </w:r>
    </w:p>
    <w:p>
      <w:pPr>
        <w:pStyle w:val="7"/>
        <w:widowControl w:val="0"/>
        <w:numPr>
          <w:ilvl w:val="0"/>
          <w:numId w:val="0"/>
        </w:numPr>
        <w:spacing w:after="120" w:line="276" w:lineRule="auto"/>
        <w:jc w:val="both"/>
        <w:rPr>
          <w:rFonts w:hint="eastAsia"/>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要求：1、供应商所提供设备必须是原厂全新，并出示法定检验机构对该产品的检验证明，并经招标人许可后方可使用。</w:t>
      </w:r>
    </w:p>
    <w:p>
      <w:pPr>
        <w:pStyle w:val="7"/>
        <w:ind w:left="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2、设备质量保修期应不低于一年。厂家规定超过一年的按厂家规定执行，在保修期内出现质量问题由中标单位进行更换、修理。（7天无理由退换）</w:t>
      </w:r>
    </w:p>
    <w:p>
      <w:pPr>
        <w:spacing w:line="320" w:lineRule="auto"/>
        <w:rPr>
          <w:rFonts w:ascii="Arial"/>
          <w:sz w:val="21"/>
        </w:rPr>
      </w:pPr>
      <w:r>
        <w:drawing>
          <wp:anchor distT="0" distB="0" distL="0" distR="0" simplePos="0" relativeHeight="251659264" behindDoc="0" locked="0" layoutInCell="1" allowOverlap="1">
            <wp:simplePos x="0" y="0"/>
            <wp:positionH relativeFrom="column">
              <wp:posOffset>8676640</wp:posOffset>
            </wp:positionH>
            <wp:positionV relativeFrom="paragraph">
              <wp:posOffset>170815</wp:posOffset>
            </wp:positionV>
            <wp:extent cx="1358900" cy="1371600"/>
            <wp:effectExtent l="0" t="0" r="1270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1358885" cy="1371615"/>
                    </a:xfrm>
                    <a:prstGeom prst="rect">
                      <a:avLst/>
                    </a:prstGeom>
                  </pic:spPr>
                </pic:pic>
              </a:graphicData>
            </a:graphic>
          </wp:anchor>
        </w:drawing>
      </w:r>
    </w:p>
    <w:p>
      <w:pPr>
        <w:spacing w:before="1" w:line="217" w:lineRule="auto"/>
        <w:ind w:left="1820"/>
        <w:rPr>
          <w:rFonts w:hint="eastAsia" w:eastAsia="宋体"/>
          <w:lang w:eastAsia="zh-CN"/>
        </w:rPr>
      </w:pPr>
      <w:r>
        <w:rPr>
          <w:rFonts w:ascii="宋体" w:hAnsi="宋体" w:eastAsia="宋体" w:cs="宋体"/>
          <w:b/>
          <w:bCs/>
          <w:spacing w:val="-2"/>
          <w:sz w:val="41"/>
          <w:szCs w:val="41"/>
        </w:rPr>
        <w:t>办公设备</w:t>
      </w:r>
      <w:r>
        <w:rPr>
          <w:rFonts w:hint="eastAsia" w:ascii="宋体" w:hAnsi="宋体" w:cs="宋体"/>
          <w:b/>
          <w:bCs/>
          <w:spacing w:val="-2"/>
          <w:sz w:val="41"/>
          <w:szCs w:val="41"/>
          <w:lang w:eastAsia="zh-CN"/>
        </w:rPr>
        <w:t>报价</w:t>
      </w:r>
      <w:r>
        <w:rPr>
          <w:rFonts w:ascii="宋体" w:hAnsi="宋体" w:eastAsia="宋体" w:cs="宋体"/>
          <w:b/>
          <w:bCs/>
          <w:spacing w:val="-2"/>
          <w:sz w:val="41"/>
          <w:szCs w:val="41"/>
        </w:rPr>
        <w:t>表</w:t>
      </w:r>
      <w:r>
        <w:rPr>
          <w:rFonts w:ascii="宋体" w:hAnsi="宋体" w:eastAsia="宋体" w:cs="宋体"/>
          <w:spacing w:val="64"/>
          <w:sz w:val="41"/>
          <w:szCs w:val="41"/>
        </w:rPr>
        <w:t xml:space="preserve"> </w:t>
      </w:r>
      <w:r>
        <w:rPr>
          <w:rFonts w:ascii="宋体" w:hAnsi="宋体" w:eastAsia="宋体" w:cs="宋体"/>
          <w:spacing w:val="-2"/>
          <w:sz w:val="41"/>
          <w:szCs w:val="41"/>
        </w:rPr>
        <w:t>(单位：元</w:t>
      </w:r>
      <w:r>
        <w:rPr>
          <w:rFonts w:hint="eastAsia" w:ascii="宋体" w:hAnsi="宋体" w:eastAsia="宋体" w:cs="宋体"/>
          <w:spacing w:val="-2"/>
          <w:sz w:val="41"/>
          <w:szCs w:val="41"/>
          <w:lang w:eastAsia="zh-CN"/>
        </w:rPr>
        <w:t>）</w:t>
      </w:r>
    </w:p>
    <w:p>
      <w:pPr>
        <w:spacing w:line="20" w:lineRule="auto"/>
        <w:rPr>
          <w:rFonts w:ascii="Arial"/>
          <w:sz w:val="2"/>
        </w:rPr>
      </w:pPr>
    </w:p>
    <w:tbl>
      <w:tblPr>
        <w:tblStyle w:val="13"/>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112"/>
        <w:gridCol w:w="4168"/>
        <w:gridCol w:w="720"/>
        <w:gridCol w:w="546"/>
        <w:gridCol w:w="839"/>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480" w:type="dxa"/>
            <w:gridSpan w:val="7"/>
            <w:vAlign w:val="top"/>
          </w:tcPr>
          <w:p>
            <w:pPr>
              <w:spacing w:before="229" w:line="218" w:lineRule="auto"/>
              <w:ind w:left="3788"/>
              <w:jc w:val="left"/>
              <w:rPr>
                <w:rFonts w:ascii="宋体" w:hAnsi="宋体" w:eastAsia="宋体" w:cs="宋体"/>
                <w:sz w:val="27"/>
                <w:szCs w:val="27"/>
              </w:rPr>
            </w:pPr>
            <w:r>
              <w:rPr>
                <w:rFonts w:ascii="宋体" w:hAnsi="宋体" w:eastAsia="宋体" w:cs="宋体"/>
                <w:b/>
                <w:bCs/>
                <w:spacing w:val="-5"/>
                <w:sz w:val="27"/>
                <w:szCs w:val="27"/>
              </w:rPr>
              <w:t>产品参数及报价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91" w:type="dxa"/>
            <w:textDirection w:val="tbRlV"/>
            <w:vAlign w:val="top"/>
          </w:tcPr>
          <w:p>
            <w:pPr>
              <w:spacing w:before="119" w:line="217" w:lineRule="auto"/>
              <w:ind w:left="87"/>
              <w:jc w:val="left"/>
              <w:rPr>
                <w:rFonts w:ascii="宋体" w:hAnsi="宋体" w:eastAsia="宋体" w:cs="宋体"/>
                <w:sz w:val="27"/>
                <w:szCs w:val="27"/>
              </w:rPr>
            </w:pPr>
            <w:r>
              <w:rPr>
                <w:rFonts w:ascii="宋体" w:hAnsi="宋体" w:eastAsia="宋体" w:cs="宋体"/>
                <w:spacing w:val="10"/>
                <w:sz w:val="27"/>
                <w:szCs w:val="27"/>
              </w:rPr>
              <w:t>序号</w:t>
            </w:r>
          </w:p>
        </w:tc>
        <w:tc>
          <w:tcPr>
            <w:tcW w:w="1112" w:type="dxa"/>
            <w:vAlign w:val="top"/>
          </w:tcPr>
          <w:p>
            <w:pPr>
              <w:spacing w:before="250" w:line="221" w:lineRule="auto"/>
              <w:ind w:left="144"/>
              <w:jc w:val="left"/>
              <w:rPr>
                <w:rFonts w:ascii="宋体" w:hAnsi="宋体" w:eastAsia="宋体" w:cs="宋体"/>
                <w:sz w:val="27"/>
                <w:szCs w:val="27"/>
              </w:rPr>
            </w:pPr>
            <w:r>
              <w:rPr>
                <w:rFonts w:ascii="宋体" w:hAnsi="宋体" w:eastAsia="宋体" w:cs="宋体"/>
                <w:b/>
                <w:bCs/>
                <w:spacing w:val="-2"/>
                <w:sz w:val="27"/>
                <w:szCs w:val="27"/>
              </w:rPr>
              <w:t>设备名称</w:t>
            </w:r>
          </w:p>
        </w:tc>
        <w:tc>
          <w:tcPr>
            <w:tcW w:w="4168" w:type="dxa"/>
            <w:vAlign w:val="top"/>
          </w:tcPr>
          <w:p>
            <w:pPr>
              <w:spacing w:before="249" w:line="219" w:lineRule="auto"/>
              <w:ind w:left="1735"/>
              <w:jc w:val="left"/>
              <w:rPr>
                <w:rFonts w:ascii="宋体" w:hAnsi="宋体" w:eastAsia="宋体" w:cs="宋体"/>
                <w:sz w:val="27"/>
                <w:szCs w:val="27"/>
              </w:rPr>
            </w:pPr>
            <w:r>
              <w:rPr>
                <w:rFonts w:ascii="宋体" w:hAnsi="宋体" w:eastAsia="宋体" w:cs="宋体"/>
                <w:b/>
                <w:bCs/>
                <w:spacing w:val="-6"/>
                <w:sz w:val="27"/>
                <w:szCs w:val="27"/>
              </w:rPr>
              <w:t>性能参数</w:t>
            </w:r>
          </w:p>
        </w:tc>
        <w:tc>
          <w:tcPr>
            <w:tcW w:w="720" w:type="dxa"/>
            <w:textDirection w:val="tbRlV"/>
            <w:vAlign w:val="top"/>
          </w:tcPr>
          <w:p>
            <w:pPr>
              <w:spacing w:before="102" w:line="217" w:lineRule="auto"/>
              <w:ind w:left="90"/>
              <w:jc w:val="left"/>
              <w:rPr>
                <w:rFonts w:ascii="宋体" w:hAnsi="宋体" w:eastAsia="宋体" w:cs="宋体"/>
                <w:sz w:val="27"/>
                <w:szCs w:val="27"/>
              </w:rPr>
            </w:pPr>
            <w:r>
              <w:rPr>
                <w:rFonts w:ascii="宋体" w:hAnsi="宋体" w:eastAsia="宋体" w:cs="宋体"/>
                <w:sz w:val="27"/>
                <w:szCs w:val="27"/>
              </w:rPr>
              <w:t>单位</w:t>
            </w:r>
          </w:p>
        </w:tc>
        <w:tc>
          <w:tcPr>
            <w:tcW w:w="546" w:type="dxa"/>
            <w:textDirection w:val="tbRlV"/>
            <w:vAlign w:val="top"/>
          </w:tcPr>
          <w:p>
            <w:pPr>
              <w:spacing w:before="92" w:line="216" w:lineRule="auto"/>
              <w:ind w:left="88"/>
              <w:jc w:val="left"/>
              <w:rPr>
                <w:rFonts w:ascii="宋体" w:hAnsi="宋体" w:eastAsia="宋体" w:cs="宋体"/>
                <w:sz w:val="27"/>
                <w:szCs w:val="27"/>
              </w:rPr>
            </w:pPr>
            <w:r>
              <w:rPr>
                <w:rFonts w:ascii="宋体" w:hAnsi="宋体" w:eastAsia="宋体" w:cs="宋体"/>
                <w:spacing w:val="13"/>
                <w:sz w:val="27"/>
                <w:szCs w:val="27"/>
              </w:rPr>
              <w:t>数量</w:t>
            </w:r>
          </w:p>
        </w:tc>
        <w:tc>
          <w:tcPr>
            <w:tcW w:w="839" w:type="dxa"/>
            <w:vAlign w:val="top"/>
          </w:tcPr>
          <w:p>
            <w:pPr>
              <w:spacing w:before="250" w:line="218" w:lineRule="auto"/>
              <w:ind w:left="147"/>
              <w:jc w:val="left"/>
              <w:rPr>
                <w:rFonts w:ascii="宋体" w:hAnsi="宋体" w:eastAsia="宋体" w:cs="宋体"/>
                <w:sz w:val="27"/>
                <w:szCs w:val="27"/>
              </w:rPr>
            </w:pPr>
            <w:r>
              <w:rPr>
                <w:rFonts w:ascii="宋体" w:hAnsi="宋体" w:eastAsia="宋体" w:cs="宋体"/>
                <w:spacing w:val="5"/>
                <w:sz w:val="27"/>
                <w:szCs w:val="27"/>
              </w:rPr>
              <w:t>单价</w:t>
            </w:r>
          </w:p>
        </w:tc>
        <w:tc>
          <w:tcPr>
            <w:tcW w:w="1304" w:type="dxa"/>
            <w:vAlign w:val="top"/>
          </w:tcPr>
          <w:p>
            <w:pPr>
              <w:spacing w:before="254" w:line="221" w:lineRule="auto"/>
              <w:ind w:left="379"/>
              <w:jc w:val="left"/>
              <w:rPr>
                <w:rFonts w:ascii="宋体" w:hAnsi="宋体" w:eastAsia="宋体" w:cs="宋体"/>
                <w:sz w:val="27"/>
                <w:szCs w:val="27"/>
              </w:rPr>
            </w:pPr>
            <w:r>
              <w:rPr>
                <w:rFonts w:ascii="宋体" w:hAnsi="宋体" w:eastAsia="宋体" w:cs="宋体"/>
                <w:spacing w:val="5"/>
                <w:sz w:val="27"/>
                <w:szCs w:val="27"/>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791" w:type="dxa"/>
            <w:vAlign w:val="top"/>
          </w:tcPr>
          <w:p>
            <w:pPr>
              <w:spacing w:line="296" w:lineRule="auto"/>
              <w:jc w:val="left"/>
              <w:rPr>
                <w:rFonts w:ascii="Arial"/>
                <w:sz w:val="21"/>
              </w:rPr>
            </w:pPr>
          </w:p>
          <w:p>
            <w:pPr>
              <w:spacing w:line="296" w:lineRule="auto"/>
              <w:jc w:val="left"/>
              <w:rPr>
                <w:rFonts w:ascii="Arial"/>
                <w:sz w:val="21"/>
              </w:rPr>
            </w:pPr>
          </w:p>
          <w:p>
            <w:pPr>
              <w:spacing w:line="296" w:lineRule="auto"/>
              <w:jc w:val="left"/>
              <w:rPr>
                <w:rFonts w:ascii="Arial"/>
                <w:sz w:val="21"/>
              </w:rPr>
            </w:pPr>
          </w:p>
          <w:p>
            <w:pPr>
              <w:spacing w:before="88" w:line="184" w:lineRule="auto"/>
              <w:ind w:left="245"/>
              <w:jc w:val="left"/>
              <w:rPr>
                <w:rFonts w:ascii="宋体" w:hAnsi="宋体" w:eastAsia="宋体" w:cs="宋体"/>
                <w:sz w:val="27"/>
                <w:szCs w:val="27"/>
              </w:rPr>
            </w:pPr>
            <w:r>
              <w:rPr>
                <w:rFonts w:ascii="宋体" w:hAnsi="宋体" w:eastAsia="宋体" w:cs="宋体"/>
                <w:sz w:val="27"/>
                <w:szCs w:val="27"/>
              </w:rPr>
              <w:t>1</w:t>
            </w:r>
          </w:p>
        </w:tc>
        <w:tc>
          <w:tcPr>
            <w:tcW w:w="1112" w:type="dxa"/>
            <w:vAlign w:val="top"/>
          </w:tcPr>
          <w:p>
            <w:pPr>
              <w:spacing w:line="273" w:lineRule="auto"/>
              <w:jc w:val="left"/>
              <w:rPr>
                <w:rFonts w:ascii="Arial"/>
                <w:sz w:val="21"/>
              </w:rPr>
            </w:pPr>
          </w:p>
          <w:p>
            <w:pPr>
              <w:spacing w:line="273" w:lineRule="auto"/>
              <w:jc w:val="left"/>
              <w:rPr>
                <w:rFonts w:ascii="Arial"/>
                <w:sz w:val="21"/>
              </w:rPr>
            </w:pPr>
          </w:p>
          <w:p>
            <w:pPr>
              <w:spacing w:line="273" w:lineRule="auto"/>
              <w:jc w:val="left"/>
              <w:rPr>
                <w:rFonts w:ascii="Arial"/>
                <w:sz w:val="21"/>
              </w:rPr>
            </w:pPr>
          </w:p>
          <w:p>
            <w:pPr>
              <w:spacing w:before="88" w:line="219" w:lineRule="auto"/>
              <w:ind w:left="11"/>
              <w:jc w:val="left"/>
              <w:rPr>
                <w:rFonts w:ascii="宋体" w:hAnsi="宋体" w:eastAsia="宋体" w:cs="宋体"/>
                <w:sz w:val="27"/>
                <w:szCs w:val="27"/>
              </w:rPr>
            </w:pPr>
            <w:r>
              <w:rPr>
                <w:rFonts w:ascii="宋体" w:hAnsi="宋体" w:eastAsia="宋体" w:cs="宋体"/>
                <w:spacing w:val="2"/>
                <w:sz w:val="27"/>
                <w:szCs w:val="27"/>
              </w:rPr>
              <w:t>笔记本电脑</w:t>
            </w:r>
          </w:p>
        </w:tc>
        <w:tc>
          <w:tcPr>
            <w:tcW w:w="4168" w:type="dxa"/>
            <w:vAlign w:val="top"/>
          </w:tcPr>
          <w:p>
            <w:pPr>
              <w:spacing w:line="340" w:lineRule="auto"/>
              <w:jc w:val="left"/>
              <w:rPr>
                <w:rFonts w:ascii="Arial"/>
                <w:sz w:val="21"/>
              </w:rPr>
            </w:pPr>
          </w:p>
          <w:p>
            <w:pPr>
              <w:spacing w:line="340" w:lineRule="auto"/>
              <w:jc w:val="left"/>
              <w:rPr>
                <w:rFonts w:ascii="Arial"/>
                <w:sz w:val="21"/>
              </w:rPr>
            </w:pPr>
          </w:p>
          <w:p>
            <w:pPr>
              <w:spacing w:before="88"/>
              <w:ind w:left="71" w:right="366"/>
              <w:jc w:val="left"/>
              <w:rPr>
                <w:rFonts w:ascii="宋体" w:hAnsi="宋体" w:eastAsia="宋体" w:cs="宋体"/>
                <w:sz w:val="27"/>
                <w:szCs w:val="27"/>
              </w:rPr>
            </w:pPr>
            <w:r>
              <w:rPr>
                <w:rFonts w:ascii="宋体" w:hAnsi="宋体" w:eastAsia="宋体" w:cs="宋体"/>
                <w:spacing w:val="11"/>
                <w:sz w:val="27"/>
                <w:szCs w:val="27"/>
              </w:rPr>
              <w:t>联想笔记本14寸小新</w:t>
            </w:r>
            <w:r>
              <w:rPr>
                <w:rFonts w:ascii="宋体" w:hAnsi="宋体" w:eastAsia="宋体" w:cs="宋体"/>
                <w:sz w:val="27"/>
                <w:szCs w:val="27"/>
              </w:rPr>
              <w:t>AIR</w:t>
            </w:r>
            <w:r>
              <w:rPr>
                <w:rFonts w:ascii="宋体" w:hAnsi="宋体" w:eastAsia="宋体" w:cs="宋体"/>
                <w:spacing w:val="11"/>
                <w:sz w:val="27"/>
                <w:szCs w:val="27"/>
              </w:rPr>
              <w:t>14-2022</w:t>
            </w:r>
            <w:r>
              <w:rPr>
                <w:rFonts w:ascii="宋体" w:hAnsi="宋体" w:eastAsia="宋体" w:cs="宋体"/>
                <w:spacing w:val="9"/>
                <w:sz w:val="27"/>
                <w:szCs w:val="27"/>
              </w:rPr>
              <w:t xml:space="preserve"> </w:t>
            </w:r>
            <w:r>
              <w:rPr>
                <w:rFonts w:ascii="宋体" w:hAnsi="宋体" w:eastAsia="宋体" w:cs="宋体"/>
                <w:spacing w:val="5"/>
                <w:sz w:val="27"/>
                <w:szCs w:val="27"/>
              </w:rPr>
              <w:t>15-1240P/16G/512G/集显/银色</w:t>
            </w:r>
          </w:p>
        </w:tc>
        <w:tc>
          <w:tcPr>
            <w:tcW w:w="720" w:type="dxa"/>
            <w:vAlign w:val="top"/>
          </w:tcPr>
          <w:p>
            <w:pPr>
              <w:spacing w:line="274" w:lineRule="auto"/>
              <w:jc w:val="left"/>
              <w:rPr>
                <w:rFonts w:ascii="Arial"/>
                <w:sz w:val="21"/>
              </w:rPr>
            </w:pPr>
          </w:p>
          <w:p>
            <w:pPr>
              <w:spacing w:line="275" w:lineRule="auto"/>
              <w:jc w:val="left"/>
              <w:rPr>
                <w:rFonts w:ascii="Arial"/>
                <w:sz w:val="21"/>
              </w:rPr>
            </w:pPr>
          </w:p>
          <w:p>
            <w:pPr>
              <w:spacing w:line="275" w:lineRule="auto"/>
              <w:jc w:val="left"/>
              <w:rPr>
                <w:rFonts w:ascii="Arial"/>
                <w:sz w:val="21"/>
              </w:rPr>
            </w:pPr>
          </w:p>
          <w:p>
            <w:pPr>
              <w:spacing w:before="88" w:line="221" w:lineRule="auto"/>
              <w:ind w:left="157"/>
              <w:jc w:val="left"/>
              <w:rPr>
                <w:rFonts w:ascii="宋体" w:hAnsi="宋体" w:eastAsia="宋体" w:cs="宋体"/>
                <w:sz w:val="27"/>
                <w:szCs w:val="27"/>
              </w:rPr>
            </w:pPr>
            <w:r>
              <w:rPr>
                <w:rFonts w:ascii="宋体" w:hAnsi="宋体" w:eastAsia="宋体" w:cs="宋体"/>
                <w:sz w:val="27"/>
                <w:szCs w:val="27"/>
              </w:rPr>
              <w:t>台</w:t>
            </w:r>
          </w:p>
        </w:tc>
        <w:tc>
          <w:tcPr>
            <w:tcW w:w="546" w:type="dxa"/>
            <w:vAlign w:val="top"/>
          </w:tcPr>
          <w:p>
            <w:pPr>
              <w:spacing w:line="296" w:lineRule="auto"/>
              <w:jc w:val="left"/>
              <w:rPr>
                <w:rFonts w:ascii="Arial"/>
                <w:sz w:val="21"/>
              </w:rPr>
            </w:pPr>
          </w:p>
          <w:p>
            <w:pPr>
              <w:spacing w:line="296" w:lineRule="auto"/>
              <w:jc w:val="left"/>
              <w:rPr>
                <w:rFonts w:ascii="Arial"/>
                <w:sz w:val="21"/>
              </w:rPr>
            </w:pPr>
          </w:p>
          <w:p>
            <w:pPr>
              <w:spacing w:line="296" w:lineRule="auto"/>
              <w:jc w:val="left"/>
              <w:rPr>
                <w:rFonts w:ascii="Arial"/>
                <w:sz w:val="21"/>
              </w:rPr>
            </w:pPr>
          </w:p>
          <w:p>
            <w:pPr>
              <w:spacing w:before="88" w:line="184" w:lineRule="auto"/>
              <w:ind w:left="156"/>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w:t>
            </w:r>
          </w:p>
        </w:tc>
        <w:tc>
          <w:tcPr>
            <w:tcW w:w="839" w:type="dxa"/>
            <w:vAlign w:val="top"/>
          </w:tcPr>
          <w:p>
            <w:pPr>
              <w:spacing w:line="296" w:lineRule="auto"/>
              <w:jc w:val="left"/>
              <w:rPr>
                <w:rFonts w:ascii="Arial"/>
                <w:sz w:val="21"/>
              </w:rPr>
            </w:pPr>
          </w:p>
          <w:p>
            <w:pPr>
              <w:spacing w:line="297" w:lineRule="auto"/>
              <w:jc w:val="left"/>
              <w:rPr>
                <w:rFonts w:ascii="Arial"/>
                <w:sz w:val="21"/>
              </w:rPr>
            </w:pPr>
          </w:p>
          <w:p>
            <w:pPr>
              <w:spacing w:line="297" w:lineRule="auto"/>
              <w:jc w:val="left"/>
              <w:rPr>
                <w:rFonts w:ascii="Arial"/>
                <w:sz w:val="21"/>
              </w:rPr>
            </w:pPr>
          </w:p>
          <w:p>
            <w:pPr>
              <w:spacing w:before="88" w:line="183" w:lineRule="auto"/>
              <w:ind w:left="147"/>
              <w:jc w:val="left"/>
              <w:rPr>
                <w:rFonts w:hint="default" w:ascii="宋体" w:hAnsi="宋体" w:eastAsia="宋体" w:cs="宋体"/>
                <w:sz w:val="27"/>
                <w:szCs w:val="27"/>
                <w:lang w:val="en-US" w:eastAsia="zh-CN"/>
              </w:rPr>
            </w:pPr>
          </w:p>
        </w:tc>
        <w:tc>
          <w:tcPr>
            <w:tcW w:w="1304" w:type="dxa"/>
            <w:vAlign w:val="top"/>
          </w:tcPr>
          <w:p>
            <w:pPr>
              <w:spacing w:line="296" w:lineRule="auto"/>
              <w:jc w:val="left"/>
              <w:rPr>
                <w:rFonts w:ascii="Arial"/>
                <w:sz w:val="21"/>
              </w:rPr>
            </w:pPr>
          </w:p>
          <w:p>
            <w:pPr>
              <w:spacing w:line="297" w:lineRule="auto"/>
              <w:jc w:val="left"/>
              <w:rPr>
                <w:rFonts w:ascii="Arial"/>
                <w:sz w:val="21"/>
              </w:rPr>
            </w:pPr>
          </w:p>
          <w:p>
            <w:pPr>
              <w:spacing w:line="297" w:lineRule="auto"/>
              <w:jc w:val="left"/>
              <w:rPr>
                <w:rFonts w:ascii="Arial"/>
                <w:sz w:val="21"/>
              </w:rPr>
            </w:pPr>
          </w:p>
          <w:p>
            <w:pPr>
              <w:spacing w:before="88" w:line="183" w:lineRule="auto"/>
              <w:ind w:left="379"/>
              <w:jc w:val="left"/>
              <w:rPr>
                <w:rFonts w:hint="default" w:ascii="宋体" w:hAnsi="宋体" w:eastAsia="宋体" w:cs="宋体"/>
                <w:sz w:val="27"/>
                <w:szCs w:val="27"/>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91" w:type="dxa"/>
            <w:vAlign w:val="top"/>
          </w:tcPr>
          <w:p>
            <w:pPr>
              <w:spacing w:line="457" w:lineRule="auto"/>
              <w:jc w:val="left"/>
              <w:rPr>
                <w:rFonts w:ascii="Arial"/>
                <w:sz w:val="21"/>
              </w:rPr>
            </w:pPr>
          </w:p>
          <w:p>
            <w:pPr>
              <w:spacing w:before="87" w:line="183" w:lineRule="auto"/>
              <w:ind w:left="245"/>
              <w:jc w:val="left"/>
              <w:rPr>
                <w:rFonts w:ascii="宋体" w:hAnsi="宋体" w:eastAsia="宋体" w:cs="宋体"/>
                <w:sz w:val="27"/>
                <w:szCs w:val="27"/>
              </w:rPr>
            </w:pPr>
            <w:r>
              <w:rPr>
                <w:rFonts w:ascii="宋体" w:hAnsi="宋体" w:eastAsia="宋体" w:cs="宋体"/>
                <w:sz w:val="27"/>
                <w:szCs w:val="27"/>
              </w:rPr>
              <w:t>2</w:t>
            </w:r>
          </w:p>
        </w:tc>
        <w:tc>
          <w:tcPr>
            <w:tcW w:w="1112" w:type="dxa"/>
            <w:vAlign w:val="top"/>
          </w:tcPr>
          <w:p>
            <w:pPr>
              <w:spacing w:line="386" w:lineRule="auto"/>
              <w:jc w:val="left"/>
              <w:rPr>
                <w:rFonts w:ascii="Arial"/>
                <w:sz w:val="21"/>
              </w:rPr>
            </w:pPr>
          </w:p>
          <w:p>
            <w:pPr>
              <w:spacing w:before="88" w:line="219" w:lineRule="auto"/>
              <w:ind w:left="140"/>
              <w:jc w:val="left"/>
              <w:rPr>
                <w:rFonts w:ascii="宋体" w:hAnsi="宋体" w:eastAsia="宋体" w:cs="宋体"/>
                <w:sz w:val="27"/>
                <w:szCs w:val="27"/>
              </w:rPr>
            </w:pPr>
            <w:r>
              <w:rPr>
                <w:rFonts w:ascii="宋体" w:hAnsi="宋体" w:eastAsia="宋体" w:cs="宋体"/>
                <w:spacing w:val="3"/>
                <w:sz w:val="27"/>
                <w:szCs w:val="27"/>
              </w:rPr>
              <w:t>平板电脑</w:t>
            </w:r>
          </w:p>
        </w:tc>
        <w:tc>
          <w:tcPr>
            <w:tcW w:w="4168" w:type="dxa"/>
            <w:vAlign w:val="top"/>
          </w:tcPr>
          <w:p>
            <w:pPr>
              <w:spacing w:before="328" w:line="220" w:lineRule="auto"/>
              <w:ind w:left="71"/>
              <w:jc w:val="left"/>
              <w:rPr>
                <w:rFonts w:ascii="宋体" w:hAnsi="宋体" w:eastAsia="宋体" w:cs="宋体"/>
                <w:sz w:val="27"/>
                <w:szCs w:val="27"/>
              </w:rPr>
            </w:pPr>
            <w:r>
              <w:rPr>
                <w:rFonts w:ascii="宋体" w:hAnsi="宋体" w:eastAsia="宋体" w:cs="宋体"/>
                <w:spacing w:val="17"/>
                <w:sz w:val="27"/>
                <w:szCs w:val="27"/>
              </w:rPr>
              <w:t>华为</w:t>
            </w:r>
            <w:r>
              <w:rPr>
                <w:rFonts w:ascii="宋体" w:hAnsi="宋体" w:eastAsia="宋体" w:cs="宋体"/>
                <w:sz w:val="27"/>
                <w:szCs w:val="27"/>
              </w:rPr>
              <w:t>MataPAD</w:t>
            </w:r>
            <w:r>
              <w:rPr>
                <w:rFonts w:ascii="宋体" w:hAnsi="宋体" w:eastAsia="宋体" w:cs="宋体"/>
                <w:spacing w:val="23"/>
                <w:sz w:val="27"/>
                <w:szCs w:val="27"/>
              </w:rPr>
              <w:t xml:space="preserve"> </w:t>
            </w:r>
            <w:r>
              <w:rPr>
                <w:rFonts w:ascii="宋体" w:hAnsi="宋体" w:eastAsia="宋体" w:cs="宋体"/>
                <w:sz w:val="27"/>
                <w:szCs w:val="27"/>
              </w:rPr>
              <w:t>PRO</w:t>
            </w:r>
            <w:r>
              <w:rPr>
                <w:rFonts w:ascii="宋体" w:hAnsi="宋体" w:eastAsia="宋体" w:cs="宋体"/>
                <w:spacing w:val="17"/>
                <w:sz w:val="27"/>
                <w:szCs w:val="27"/>
              </w:rPr>
              <w:t>11</w:t>
            </w:r>
          </w:p>
          <w:p>
            <w:pPr>
              <w:spacing w:before="35" w:line="219" w:lineRule="auto"/>
              <w:ind w:left="71"/>
              <w:jc w:val="left"/>
              <w:rPr>
                <w:rFonts w:ascii="宋体" w:hAnsi="宋体" w:eastAsia="宋体" w:cs="宋体"/>
                <w:sz w:val="27"/>
                <w:szCs w:val="27"/>
              </w:rPr>
            </w:pPr>
            <w:r>
              <w:rPr>
                <w:rFonts w:ascii="宋体" w:hAnsi="宋体" w:eastAsia="宋体" w:cs="宋体"/>
                <w:spacing w:val="15"/>
                <w:sz w:val="27"/>
                <w:szCs w:val="27"/>
              </w:rPr>
              <w:t>8G+256</w:t>
            </w:r>
            <w:r>
              <w:rPr>
                <w:rFonts w:ascii="宋体" w:hAnsi="宋体" w:eastAsia="宋体" w:cs="宋体"/>
                <w:spacing w:val="41"/>
                <w:sz w:val="27"/>
                <w:szCs w:val="27"/>
              </w:rPr>
              <w:t xml:space="preserve"> </w:t>
            </w:r>
            <w:r>
              <w:rPr>
                <w:rFonts w:ascii="宋体" w:hAnsi="宋体" w:eastAsia="宋体" w:cs="宋体"/>
                <w:sz w:val="27"/>
                <w:szCs w:val="27"/>
              </w:rPr>
              <w:t>WIFI</w:t>
            </w:r>
            <w:r>
              <w:rPr>
                <w:rFonts w:hint="eastAsia" w:ascii="宋体" w:hAnsi="宋体" w:cs="宋体"/>
                <w:sz w:val="27"/>
                <w:szCs w:val="27"/>
                <w:lang w:eastAsia="zh-CN"/>
              </w:rPr>
              <w:t>黑色</w:t>
            </w:r>
            <w:bookmarkStart w:id="0" w:name="_GoBack"/>
            <w:bookmarkEnd w:id="0"/>
            <w:r>
              <w:rPr>
                <w:rFonts w:ascii="宋体" w:hAnsi="宋体" w:eastAsia="宋体" w:cs="宋体"/>
                <w:spacing w:val="15"/>
                <w:sz w:val="27"/>
                <w:szCs w:val="27"/>
              </w:rPr>
              <w:t>/</w:t>
            </w:r>
            <w:r>
              <w:rPr>
                <w:rFonts w:ascii="宋体" w:hAnsi="宋体" w:eastAsia="宋体" w:cs="宋体"/>
                <w:spacing w:val="65"/>
                <w:sz w:val="27"/>
                <w:szCs w:val="27"/>
              </w:rPr>
              <w:t xml:space="preserve"> </w:t>
            </w:r>
            <w:r>
              <w:rPr>
                <w:rFonts w:ascii="宋体" w:hAnsi="宋体" w:eastAsia="宋体" w:cs="宋体"/>
                <w:spacing w:val="15"/>
                <w:sz w:val="27"/>
                <w:szCs w:val="27"/>
              </w:rPr>
              <w:t>11寸平板</w:t>
            </w:r>
          </w:p>
        </w:tc>
        <w:tc>
          <w:tcPr>
            <w:tcW w:w="720" w:type="dxa"/>
            <w:vAlign w:val="top"/>
          </w:tcPr>
          <w:p>
            <w:pPr>
              <w:spacing w:line="391" w:lineRule="auto"/>
              <w:jc w:val="left"/>
              <w:rPr>
                <w:rFonts w:ascii="Arial"/>
                <w:sz w:val="21"/>
              </w:rPr>
            </w:pPr>
          </w:p>
          <w:p>
            <w:pPr>
              <w:spacing w:before="88" w:line="221" w:lineRule="auto"/>
              <w:ind w:left="157"/>
              <w:jc w:val="left"/>
              <w:rPr>
                <w:rFonts w:ascii="宋体" w:hAnsi="宋体" w:eastAsia="宋体" w:cs="宋体"/>
                <w:sz w:val="27"/>
                <w:szCs w:val="27"/>
              </w:rPr>
            </w:pPr>
            <w:r>
              <w:rPr>
                <w:rFonts w:ascii="宋体" w:hAnsi="宋体" w:eastAsia="宋体" w:cs="宋体"/>
                <w:sz w:val="27"/>
                <w:szCs w:val="27"/>
              </w:rPr>
              <w:t>台</w:t>
            </w:r>
          </w:p>
        </w:tc>
        <w:tc>
          <w:tcPr>
            <w:tcW w:w="546" w:type="dxa"/>
            <w:vAlign w:val="top"/>
          </w:tcPr>
          <w:p>
            <w:pPr>
              <w:spacing w:line="455" w:lineRule="auto"/>
              <w:jc w:val="left"/>
              <w:rPr>
                <w:rFonts w:ascii="Arial"/>
                <w:sz w:val="21"/>
              </w:rPr>
            </w:pPr>
          </w:p>
          <w:p>
            <w:pPr>
              <w:spacing w:before="88" w:line="184" w:lineRule="auto"/>
              <w:ind w:left="96"/>
              <w:jc w:val="left"/>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14</w:t>
            </w:r>
          </w:p>
        </w:tc>
        <w:tc>
          <w:tcPr>
            <w:tcW w:w="839" w:type="dxa"/>
            <w:vAlign w:val="top"/>
          </w:tcPr>
          <w:p>
            <w:pPr>
              <w:spacing w:line="457" w:lineRule="auto"/>
              <w:jc w:val="left"/>
              <w:rPr>
                <w:rFonts w:ascii="Arial"/>
                <w:sz w:val="21"/>
              </w:rPr>
            </w:pPr>
          </w:p>
          <w:p>
            <w:pPr>
              <w:spacing w:before="87" w:line="183" w:lineRule="auto"/>
              <w:ind w:left="147"/>
              <w:jc w:val="left"/>
              <w:rPr>
                <w:rFonts w:hint="default" w:ascii="宋体" w:hAnsi="宋体" w:eastAsia="宋体" w:cs="宋体"/>
                <w:sz w:val="27"/>
                <w:szCs w:val="27"/>
                <w:lang w:val="en-US" w:eastAsia="zh-CN"/>
              </w:rPr>
            </w:pPr>
          </w:p>
        </w:tc>
        <w:tc>
          <w:tcPr>
            <w:tcW w:w="1304" w:type="dxa"/>
            <w:vAlign w:val="top"/>
          </w:tcPr>
          <w:p>
            <w:pPr>
              <w:spacing w:line="457" w:lineRule="auto"/>
              <w:jc w:val="left"/>
              <w:rPr>
                <w:rFonts w:ascii="Arial"/>
                <w:sz w:val="21"/>
              </w:rPr>
            </w:pPr>
          </w:p>
          <w:p>
            <w:pPr>
              <w:spacing w:before="87" w:line="183" w:lineRule="auto"/>
              <w:ind w:left="308"/>
              <w:jc w:val="left"/>
              <w:rPr>
                <w:rFonts w:hint="default" w:ascii="宋体" w:hAnsi="宋体" w:eastAsia="宋体" w:cs="宋体"/>
                <w:sz w:val="27"/>
                <w:szCs w:val="27"/>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791" w:type="dxa"/>
            <w:vAlign w:val="top"/>
          </w:tcPr>
          <w:p>
            <w:pPr>
              <w:spacing w:before="87" w:line="183" w:lineRule="auto"/>
              <w:ind w:left="245"/>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3</w:t>
            </w:r>
          </w:p>
        </w:tc>
        <w:tc>
          <w:tcPr>
            <w:tcW w:w="1112" w:type="dxa"/>
            <w:vAlign w:val="top"/>
          </w:tcPr>
          <w:p>
            <w:pPr>
              <w:spacing w:before="88" w:line="219" w:lineRule="auto"/>
              <w:jc w:val="left"/>
              <w:rPr>
                <w:rFonts w:hint="eastAsia" w:ascii="宋体" w:hAnsi="宋体" w:eastAsia="宋体" w:cs="宋体"/>
                <w:spacing w:val="3"/>
                <w:sz w:val="27"/>
                <w:szCs w:val="27"/>
                <w:lang w:eastAsia="zh-CN"/>
              </w:rPr>
            </w:pPr>
            <w:r>
              <w:rPr>
                <w:rFonts w:hint="eastAsia" w:ascii="宋体" w:hAnsi="宋体" w:eastAsia="宋体" w:cs="宋体"/>
                <w:spacing w:val="3"/>
                <w:sz w:val="27"/>
                <w:szCs w:val="27"/>
                <w:lang w:eastAsia="zh-CN"/>
              </w:rPr>
              <w:t>台式电脑</w:t>
            </w:r>
          </w:p>
        </w:tc>
        <w:tc>
          <w:tcPr>
            <w:tcW w:w="4168" w:type="dxa"/>
            <w:vAlign w:val="top"/>
          </w:tcPr>
          <w:p>
            <w:pPr>
              <w:spacing w:before="35" w:line="219" w:lineRule="auto"/>
              <w:ind w:left="71"/>
              <w:jc w:val="left"/>
              <w:rPr>
                <w:rFonts w:hint="default" w:ascii="宋体" w:hAnsi="宋体" w:eastAsia="宋体" w:cs="宋体"/>
                <w:spacing w:val="15"/>
                <w:sz w:val="27"/>
                <w:szCs w:val="27"/>
                <w:lang w:val="en-US" w:eastAsia="zh-CN"/>
              </w:rPr>
            </w:pPr>
            <w:r>
              <w:rPr>
                <w:rFonts w:hint="eastAsia" w:ascii="宋体" w:hAnsi="宋体" w:eastAsia="宋体" w:cs="宋体"/>
                <w:spacing w:val="15"/>
                <w:sz w:val="27"/>
                <w:szCs w:val="27"/>
                <w:lang w:val="en-US" w:eastAsia="zh-CN"/>
              </w:rPr>
              <w:t>Cpu :i5 12490f 64位操作系统 独立显卡 内存条 2*8G 硬盘1tb，显示器分辨率1080p。</w:t>
            </w:r>
          </w:p>
          <w:p>
            <w:pPr>
              <w:spacing w:before="35" w:line="219" w:lineRule="auto"/>
              <w:ind w:left="71"/>
              <w:jc w:val="left"/>
              <w:rPr>
                <w:rFonts w:hint="default" w:ascii="宋体" w:hAnsi="宋体" w:eastAsia="宋体" w:cs="宋体"/>
                <w:spacing w:val="15"/>
                <w:sz w:val="27"/>
                <w:szCs w:val="27"/>
                <w:lang w:val="en-US" w:eastAsia="zh-CN"/>
              </w:rPr>
            </w:pPr>
          </w:p>
        </w:tc>
        <w:tc>
          <w:tcPr>
            <w:tcW w:w="720" w:type="dxa"/>
            <w:vAlign w:val="top"/>
          </w:tcPr>
          <w:p>
            <w:pPr>
              <w:spacing w:before="88" w:line="221" w:lineRule="auto"/>
              <w:ind w:left="157"/>
              <w:jc w:val="left"/>
              <w:rPr>
                <w:rFonts w:ascii="宋体" w:hAnsi="宋体" w:eastAsia="宋体" w:cs="宋体"/>
                <w:sz w:val="27"/>
                <w:szCs w:val="27"/>
              </w:rPr>
            </w:pPr>
            <w:r>
              <w:rPr>
                <w:rFonts w:ascii="宋体" w:hAnsi="宋体" w:eastAsia="宋体" w:cs="宋体"/>
                <w:sz w:val="27"/>
                <w:szCs w:val="27"/>
              </w:rPr>
              <w:t>台</w:t>
            </w:r>
          </w:p>
        </w:tc>
        <w:tc>
          <w:tcPr>
            <w:tcW w:w="546" w:type="dxa"/>
            <w:vAlign w:val="top"/>
          </w:tcPr>
          <w:p>
            <w:pPr>
              <w:spacing w:before="88" w:line="184" w:lineRule="auto"/>
              <w:ind w:left="96"/>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w:t>
            </w:r>
          </w:p>
        </w:tc>
        <w:tc>
          <w:tcPr>
            <w:tcW w:w="839" w:type="dxa"/>
            <w:vAlign w:val="top"/>
          </w:tcPr>
          <w:p>
            <w:pPr>
              <w:spacing w:before="87" w:line="183" w:lineRule="auto"/>
              <w:ind w:left="147"/>
              <w:jc w:val="left"/>
              <w:rPr>
                <w:rFonts w:hint="default" w:ascii="宋体" w:hAnsi="宋体" w:eastAsia="宋体" w:cs="宋体"/>
                <w:sz w:val="27"/>
                <w:szCs w:val="27"/>
                <w:lang w:val="en-US" w:eastAsia="zh-CN"/>
              </w:rPr>
            </w:pPr>
          </w:p>
        </w:tc>
        <w:tc>
          <w:tcPr>
            <w:tcW w:w="1304" w:type="dxa"/>
            <w:vAlign w:val="top"/>
          </w:tcPr>
          <w:p>
            <w:pPr>
              <w:spacing w:before="87" w:line="183" w:lineRule="auto"/>
              <w:ind w:left="308"/>
              <w:jc w:val="left"/>
              <w:rPr>
                <w:rFonts w:hint="default" w:ascii="宋体" w:hAnsi="宋体" w:eastAsia="宋体" w:cs="宋体"/>
                <w:sz w:val="27"/>
                <w:szCs w:val="27"/>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91" w:type="dxa"/>
            <w:vAlign w:val="top"/>
          </w:tcPr>
          <w:p>
            <w:pPr>
              <w:spacing w:before="229" w:line="183" w:lineRule="auto"/>
              <w:ind w:left="245"/>
              <w:jc w:val="left"/>
              <w:rPr>
                <w:rFonts w:hint="eastAsia" w:ascii="宋体" w:hAnsi="宋体" w:eastAsia="宋体" w:cs="宋体"/>
                <w:sz w:val="27"/>
                <w:szCs w:val="27"/>
                <w:lang w:eastAsia="zh-CN"/>
              </w:rPr>
            </w:pPr>
            <w:r>
              <w:rPr>
                <w:rFonts w:hint="eastAsia" w:ascii="宋体" w:hAnsi="宋体" w:eastAsia="宋体" w:cs="宋体"/>
                <w:sz w:val="27"/>
                <w:szCs w:val="27"/>
                <w:lang w:val="en-US" w:eastAsia="zh-CN"/>
              </w:rPr>
              <w:t>4</w:t>
            </w:r>
          </w:p>
        </w:tc>
        <w:tc>
          <w:tcPr>
            <w:tcW w:w="1112" w:type="dxa"/>
            <w:vAlign w:val="top"/>
          </w:tcPr>
          <w:p>
            <w:pPr>
              <w:spacing w:before="161" w:line="221" w:lineRule="auto"/>
              <w:ind w:left="410"/>
              <w:jc w:val="left"/>
              <w:rPr>
                <w:rFonts w:ascii="宋体" w:hAnsi="宋体" w:eastAsia="宋体" w:cs="宋体"/>
                <w:sz w:val="27"/>
                <w:szCs w:val="27"/>
              </w:rPr>
            </w:pPr>
            <w:r>
              <w:rPr>
                <w:rFonts w:ascii="宋体" w:hAnsi="宋体" w:eastAsia="宋体" w:cs="宋体"/>
                <w:spacing w:val="5"/>
                <w:sz w:val="27"/>
                <w:szCs w:val="27"/>
              </w:rPr>
              <w:t>合计</w:t>
            </w:r>
          </w:p>
        </w:tc>
        <w:tc>
          <w:tcPr>
            <w:tcW w:w="4168" w:type="dxa"/>
            <w:vAlign w:val="top"/>
          </w:tcPr>
          <w:p>
            <w:pPr>
              <w:spacing w:before="154" w:line="219" w:lineRule="auto"/>
              <w:ind w:left="625"/>
              <w:jc w:val="left"/>
              <w:rPr>
                <w:rFonts w:hint="eastAsia" w:ascii="宋体" w:hAnsi="宋体" w:eastAsia="宋体" w:cs="宋体"/>
                <w:sz w:val="27"/>
                <w:szCs w:val="27"/>
                <w:lang w:eastAsia="zh-CN"/>
              </w:rPr>
            </w:pPr>
          </w:p>
        </w:tc>
        <w:tc>
          <w:tcPr>
            <w:tcW w:w="3409" w:type="dxa"/>
            <w:gridSpan w:val="4"/>
            <w:vAlign w:val="top"/>
          </w:tcPr>
          <w:p>
            <w:pPr>
              <w:spacing w:before="196" w:line="184" w:lineRule="auto"/>
              <w:ind w:right="88"/>
              <w:jc w:val="left"/>
              <w:rPr>
                <w:rFonts w:hint="default" w:ascii="宋体" w:hAnsi="宋体" w:eastAsia="宋体" w:cs="宋体"/>
                <w:sz w:val="27"/>
                <w:szCs w:val="27"/>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480" w:type="dxa"/>
            <w:gridSpan w:val="7"/>
            <w:vAlign w:val="top"/>
          </w:tcPr>
          <w:p>
            <w:pPr>
              <w:spacing w:before="207" w:line="219" w:lineRule="auto"/>
              <w:ind w:left="2508"/>
              <w:jc w:val="left"/>
              <w:rPr>
                <w:rFonts w:ascii="宋体" w:hAnsi="宋体" w:eastAsia="宋体" w:cs="宋体"/>
                <w:sz w:val="27"/>
                <w:szCs w:val="27"/>
              </w:rPr>
            </w:pPr>
            <w:r>
              <w:rPr>
                <w:rFonts w:ascii="宋体" w:hAnsi="宋体" w:eastAsia="宋体" w:cs="宋体"/>
                <w:b/>
                <w:bCs/>
                <w:spacing w:val="-4"/>
                <w:sz w:val="27"/>
                <w:szCs w:val="27"/>
              </w:rPr>
              <w:t>联系人：</w:t>
            </w:r>
            <w:r>
              <w:rPr>
                <w:rFonts w:hint="eastAsia" w:ascii="宋体" w:hAnsi="宋体" w:cs="宋体"/>
                <w:b/>
                <w:bCs/>
                <w:spacing w:val="-4"/>
                <w:sz w:val="27"/>
                <w:szCs w:val="27"/>
                <w:lang w:val="en-US" w:eastAsia="zh-CN"/>
              </w:rPr>
              <w:t xml:space="preserve">                            </w:t>
            </w:r>
            <w:r>
              <w:rPr>
                <w:rFonts w:hint="eastAsia" w:ascii="宋体" w:hAnsi="宋体" w:cs="宋体"/>
                <w:sz w:val="27"/>
                <w:szCs w:val="27"/>
                <w:lang w:val="en-US" w:eastAsia="zh-CN"/>
              </w:rPr>
              <w:t>（含税：税率）</w:t>
            </w:r>
          </w:p>
        </w:tc>
      </w:tr>
    </w:tbl>
    <w:p>
      <w:pPr>
        <w:pStyle w:val="7"/>
        <w:ind w:left="0" w:leftChars="0" w:firstLine="0" w:firstLineChars="0"/>
        <w:rPr>
          <w:rFonts w:hint="eastAsia"/>
          <w:lang w:eastAsia="zh-CN"/>
        </w:rPr>
      </w:pPr>
    </w:p>
    <w:p>
      <w:pPr>
        <w:wordWrap w:val="0"/>
        <w:spacing w:line="480" w:lineRule="exact"/>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二〇二三年    月    日</w:t>
      </w: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ind w:left="0" w:leftChars="0" w:firstLine="0" w:firstLineChars="0"/>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rPr>
          <w:rFonts w:hint="eastAsia" w:ascii="黑体" w:hAnsi="黑体" w:eastAsia="黑体" w:cs="黑体"/>
          <w:bCs/>
          <w:sz w:val="28"/>
          <w:szCs w:val="28"/>
          <w:lang w:val="en-US" w:eastAsia="zh-CN"/>
        </w:rPr>
      </w:pPr>
    </w:p>
    <w:p>
      <w:pPr>
        <w:pStyle w:val="7"/>
        <w:ind w:left="0" w:leftChars="0" w:firstLine="0" w:firstLineChars="0"/>
        <w:rPr>
          <w:rFonts w:hint="default"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C8EE"/>
    <w:multiLevelType w:val="singleLevel"/>
    <w:tmpl w:val="0C2FC8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ODc1MmNhOTg5NjRmOTZkOWZmZmJlZTQwYjQ3MzMifQ=="/>
  </w:docVars>
  <w:rsids>
    <w:rsidRoot w:val="00000000"/>
    <w:rsid w:val="007F2460"/>
    <w:rsid w:val="108F4A9F"/>
    <w:rsid w:val="12467D82"/>
    <w:rsid w:val="161D0664"/>
    <w:rsid w:val="168047F5"/>
    <w:rsid w:val="182F0707"/>
    <w:rsid w:val="1C735482"/>
    <w:rsid w:val="26B848C6"/>
    <w:rsid w:val="32CB17B6"/>
    <w:rsid w:val="332F2177"/>
    <w:rsid w:val="37EB4A5F"/>
    <w:rsid w:val="38B724B8"/>
    <w:rsid w:val="3977782B"/>
    <w:rsid w:val="3C0435A9"/>
    <w:rsid w:val="46A26361"/>
    <w:rsid w:val="4F4A6771"/>
    <w:rsid w:val="519F5DF6"/>
    <w:rsid w:val="52B624C2"/>
    <w:rsid w:val="54167120"/>
    <w:rsid w:val="56940776"/>
    <w:rsid w:val="56D57272"/>
    <w:rsid w:val="5B692C3E"/>
    <w:rsid w:val="5CB14D8D"/>
    <w:rsid w:val="60994292"/>
    <w:rsid w:val="63996173"/>
    <w:rsid w:val="682158FE"/>
    <w:rsid w:val="6E0D1C17"/>
    <w:rsid w:val="72535619"/>
    <w:rsid w:val="73BD75C9"/>
    <w:rsid w:val="752E43C0"/>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qFormat/>
    <w:uiPriority w:val="0"/>
    <w:pPr>
      <w:spacing w:after="120"/>
      <w:ind w:left="420" w:leftChars="200"/>
    </w:pPr>
    <w:rPr>
      <w:rFonts w:eastAsia="宋体" w:cs="Times New Roman"/>
      <w:sz w:val="21"/>
    </w:rPr>
  </w:style>
  <w:style w:type="paragraph" w:styleId="6">
    <w:name w:val="Normal (Web)"/>
    <w:basedOn w:val="1"/>
    <w:qFormat/>
    <w:uiPriority w:val="0"/>
    <w:rPr>
      <w:sz w:val="24"/>
    </w:rPr>
  </w:style>
  <w:style w:type="paragraph" w:styleId="7">
    <w:name w:val="Body Text First Indent 2"/>
    <w:basedOn w:val="5"/>
    <w:qFormat/>
    <w:uiPriority w:val="0"/>
    <w:pPr>
      <w:ind w:firstLine="420" w:firstLineChars="200"/>
    </w:pPr>
    <w:rPr>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
    <w:basedOn w:val="1"/>
    <w:next w:val="12"/>
    <w:qFormat/>
    <w:uiPriority w:val="0"/>
    <w:pPr>
      <w:spacing w:after="120" w:afterLines="0"/>
      <w:ind w:left="420" w:leftChars="200"/>
    </w:pPr>
    <w:rPr>
      <w:rFonts w:eastAsia="宋体" w:cs="Times New Roman"/>
      <w:sz w:val="21"/>
    </w:rPr>
  </w:style>
  <w:style w:type="paragraph" w:customStyle="1" w:styleId="12">
    <w:name w:val="Normal Indent"/>
    <w:basedOn w:val="1"/>
    <w:qFormat/>
    <w:uiPriority w:val="0"/>
    <w:pPr>
      <w:ind w:firstLine="420" w:firstLineChars="200"/>
    </w:pPr>
    <w:rPr>
      <w:rFonts w:ascii="Calibri" w:hAnsi="Calibri" w:eastAsia="仿宋"/>
      <w:sz w:val="32"/>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612</Words>
  <Characters>692</Characters>
  <Lines>0</Lines>
  <Paragraphs>0</Paragraphs>
  <TotalTime>0</TotalTime>
  <ScaleCrop>false</ScaleCrop>
  <LinksUpToDate>false</LinksUpToDate>
  <CharactersWithSpaces>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雅白白白白</cp:lastModifiedBy>
  <cp:lastPrinted>2023-03-10T07:32:00Z</cp:lastPrinted>
  <dcterms:modified xsi:type="dcterms:W3CDTF">2023-03-10T07:40:33Z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14409DF16EEE445093D895166EEA9AB2</vt:lpwstr>
  </property>
</Properties>
</file>