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t>附件一</w:t>
      </w:r>
    </w:p>
    <w:p>
      <w:pPr>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报价表</w:t>
      </w:r>
    </w:p>
    <w:tbl>
      <w:tblPr>
        <w:tblStyle w:val="5"/>
        <w:tblW w:w="9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4"/>
        <w:gridCol w:w="6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2984" w:type="dxa"/>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widowControl w:val="0"/>
              <w:tabs>
                <w:tab w:val="left" w:pos="760"/>
              </w:tabs>
              <w:kinsoku/>
              <w:wordWrap/>
              <w:overflowPunct/>
              <w:topLinePunct w:val="0"/>
              <w:autoSpaceDE/>
              <w:autoSpaceDN/>
              <w:bidi w:val="0"/>
              <w:adjustRightInd/>
              <w:snapToGrid w:val="0"/>
              <w:spacing w:line="400" w:lineRule="exact"/>
              <w:jc w:val="both"/>
              <w:textAlignment w:val="auto"/>
              <w:rPr>
                <w:rFonts w:hint="eastAsia"/>
                <w:sz w:val="32"/>
                <w:szCs w:val="32"/>
                <w:vertAlign w:val="baseline"/>
                <w:lang w:val="en-US" w:eastAsia="zh-CN"/>
              </w:rPr>
            </w:pPr>
          </w:p>
          <w:p>
            <w:pPr>
              <w:keepNext w:val="0"/>
              <w:keepLines w:val="0"/>
              <w:pageBreakBefore w:val="0"/>
              <w:widowControl w:val="0"/>
              <w:tabs>
                <w:tab w:val="left" w:pos="760"/>
              </w:tabs>
              <w:kinsoku/>
              <w:wordWrap/>
              <w:overflowPunct/>
              <w:topLinePunct w:val="0"/>
              <w:autoSpaceDE/>
              <w:autoSpaceDN/>
              <w:bidi w:val="0"/>
              <w:adjustRightInd/>
              <w:snapToGrid w:val="0"/>
              <w:spacing w:line="400" w:lineRule="exact"/>
              <w:jc w:val="both"/>
              <w:textAlignment w:val="auto"/>
              <w:rPr>
                <w:rFonts w:hint="eastAsia"/>
                <w:sz w:val="32"/>
                <w:szCs w:val="32"/>
                <w:vertAlign w:val="baseline"/>
                <w:lang w:val="en-US" w:eastAsia="zh-CN"/>
              </w:rPr>
            </w:pPr>
          </w:p>
          <w:p>
            <w:pPr>
              <w:keepNext w:val="0"/>
              <w:keepLines w:val="0"/>
              <w:pageBreakBefore w:val="0"/>
              <w:widowControl w:val="0"/>
              <w:tabs>
                <w:tab w:val="left" w:pos="760"/>
              </w:tabs>
              <w:kinsoku/>
              <w:wordWrap/>
              <w:overflowPunct/>
              <w:topLinePunct w:val="0"/>
              <w:autoSpaceDE/>
              <w:autoSpaceDN/>
              <w:bidi w:val="0"/>
              <w:adjustRightInd/>
              <w:snapToGrid w:val="0"/>
              <w:spacing w:line="400" w:lineRule="exact"/>
              <w:jc w:val="both"/>
              <w:textAlignment w:val="auto"/>
              <mc:AlternateContent>
                <mc:Choice Requires="wpsCustomData">
                  <wpsCustomData:diagonalParaType/>
                </mc:Choice>
              </mc:AlternateContent>
              <w:rPr>
                <w:rFonts w:hint="eastAsia"/>
                <w:sz w:val="32"/>
                <w:szCs w:val="32"/>
                <w:vertAlign w:val="baseline"/>
                <w:lang w:val="en-US" w:eastAsia="zh-CN"/>
              </w:rPr>
            </w:pPr>
            <w:r>
              <w:rPr>
                <w:rFonts w:hint="eastAsia"/>
                <w:sz w:val="32"/>
                <w:szCs w:val="32"/>
                <w:vertAlign w:val="baseline"/>
                <w:lang w:val="en-US" w:eastAsia="zh-CN"/>
              </w:rPr>
              <w:t>公司名称</w:t>
            </w:r>
          </w:p>
          <w:p>
            <w:pPr>
              <w:keepNext w:val="0"/>
              <w:keepLines w:val="0"/>
              <w:pageBreakBefore w:val="0"/>
              <w:widowControl w:val="0"/>
              <w:tabs>
                <w:tab w:val="left" w:pos="760"/>
              </w:tabs>
              <w:kinsoku/>
              <w:wordWrap/>
              <w:overflowPunct/>
              <w:topLinePunct w:val="0"/>
              <w:autoSpaceDE/>
              <w:autoSpaceDN/>
              <w:bidi w:val="0"/>
              <w:adjustRightInd/>
              <w:spacing w:line="400" w:lineRule="exact"/>
              <w:jc w:val="both"/>
              <w:textAlignment w:val="auto"/>
              <w:rPr>
                <w:rFonts w:hint="eastAsia"/>
                <w:sz w:val="32"/>
                <w:szCs w:val="32"/>
                <w:vertAlign w:val="baseline"/>
                <w:lang w:val="en-US" w:eastAsia="zh-CN"/>
              </w:rPr>
            </w:pPr>
            <w:r>
              <w:rPr>
                <w:rFonts w:hint="eastAsia"/>
                <w:sz w:val="32"/>
                <w:szCs w:val="32"/>
                <w:vertAlign w:val="baseline"/>
                <w:lang w:val="en-US" w:eastAsia="zh-CN"/>
              </w:rPr>
              <w:t>项目</w:t>
            </w:r>
          </w:p>
        </w:tc>
        <w:tc>
          <w:tcPr>
            <w:tcW w:w="6413" w:type="dxa"/>
            <w:vAlign w:val="center"/>
          </w:tcPr>
          <w:p>
            <w:pPr>
              <w:keepNext w:val="0"/>
              <w:keepLines w:val="0"/>
              <w:pageBreakBefore w:val="0"/>
              <w:widowControl w:val="0"/>
              <w:tabs>
                <w:tab w:val="left" w:pos="760"/>
              </w:tabs>
              <w:kinsoku/>
              <w:wordWrap/>
              <w:overflowPunct/>
              <w:topLinePunct w:val="0"/>
              <w:autoSpaceDE/>
              <w:autoSpaceDN/>
              <w:bidi w:val="0"/>
              <w:adjustRightInd/>
              <w:spacing w:line="400" w:lineRule="exact"/>
              <w:jc w:val="both"/>
              <w:textAlignment w:val="auto"/>
              <w:rPr>
                <w:rFonts w:hint="eastAsia"/>
                <w:sz w:val="32"/>
                <w:szCs w:val="32"/>
                <w:vertAlign w:val="baseline"/>
                <w:lang w:val="en-US" w:eastAsia="zh-CN"/>
              </w:rPr>
            </w:pPr>
            <w:r>
              <w:rPr>
                <w:rFonts w:hint="eastAsia"/>
                <w:sz w:val="32"/>
                <w:szCs w:val="32"/>
                <w:vertAlign w:val="baseline"/>
                <w:lang w:val="en-US" w:eastAsia="zh-CN"/>
              </w:rPr>
              <w:t>按照赣州市中心城区商品混凝土当月信息价格下浮比列（%）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4" w:type="dxa"/>
          </w:tcPr>
          <w:p>
            <w:pPr>
              <w:tabs>
                <w:tab w:val="left" w:pos="760"/>
              </w:tabs>
              <w:bidi w:val="0"/>
              <w:jc w:val="both"/>
              <w:rPr>
                <w:rFonts w:hint="eastAsia"/>
                <w:sz w:val="32"/>
                <w:szCs w:val="32"/>
                <w:vertAlign w:val="baseline"/>
                <w:lang w:val="en-US" w:eastAsia="zh-CN"/>
              </w:rPr>
            </w:pPr>
          </w:p>
        </w:tc>
        <w:tc>
          <w:tcPr>
            <w:tcW w:w="6413" w:type="dxa"/>
          </w:tcPr>
          <w:p>
            <w:pPr>
              <w:tabs>
                <w:tab w:val="left" w:pos="760"/>
              </w:tabs>
              <w:bidi w:val="0"/>
              <w:jc w:val="both"/>
              <w:rPr>
                <w:rFonts w:hint="eastAsia"/>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4" w:type="dxa"/>
          </w:tcPr>
          <w:p>
            <w:pPr>
              <w:tabs>
                <w:tab w:val="left" w:pos="760"/>
              </w:tabs>
              <w:bidi w:val="0"/>
              <w:jc w:val="center"/>
              <w:rPr>
                <w:rFonts w:hint="eastAsia"/>
                <w:sz w:val="32"/>
                <w:szCs w:val="32"/>
                <w:vertAlign w:val="baseline"/>
                <w:lang w:val="en-US" w:eastAsia="zh-CN"/>
              </w:rPr>
            </w:pPr>
            <w:r>
              <w:rPr>
                <w:rFonts w:hint="eastAsia"/>
                <w:sz w:val="32"/>
                <w:szCs w:val="32"/>
                <w:vertAlign w:val="baseline"/>
                <w:lang w:val="en-US" w:eastAsia="zh-CN"/>
              </w:rPr>
              <w:t>备注</w:t>
            </w:r>
          </w:p>
        </w:tc>
        <w:tc>
          <w:tcPr>
            <w:tcW w:w="6413" w:type="dxa"/>
          </w:tcPr>
          <w:p>
            <w:pPr>
              <w:tabs>
                <w:tab w:val="left" w:pos="760"/>
              </w:tabs>
              <w:bidi w:val="0"/>
              <w:jc w:val="both"/>
              <w:rPr>
                <w:rFonts w:hint="eastAsia"/>
                <w:sz w:val="32"/>
                <w:szCs w:val="32"/>
                <w:vertAlign w:val="baseline"/>
                <w:lang w:val="en-US" w:eastAsia="zh-CN"/>
              </w:rPr>
            </w:pPr>
          </w:p>
        </w:tc>
      </w:tr>
    </w:tbl>
    <w:p>
      <w:pPr>
        <w:tabs>
          <w:tab w:val="left" w:pos="760"/>
        </w:tabs>
        <w:bidi w:val="0"/>
        <w:jc w:val="both"/>
        <w:rPr>
          <w:rFonts w:hint="default"/>
          <w:sz w:val="32"/>
          <w:szCs w:val="32"/>
          <w:lang w:val="en-US" w:eastAsia="zh-CN"/>
        </w:rPr>
      </w:pPr>
      <w:r>
        <w:rPr>
          <w:rFonts w:hint="eastAsia"/>
          <w:sz w:val="32"/>
          <w:szCs w:val="32"/>
          <w:lang w:val="en-US" w:eastAsia="zh-CN"/>
        </w:rPr>
        <w:t>说明：以上报价含增值税专票、运输费、卸车费、泵送费，所有需另外收费项目请在备注栏说明清楚，否者视为不收费，最终于综合价低者确定供应商，请各供应商谨慎填写并以密封盖章形式带来现场参与开标。</w:t>
      </w:r>
      <w:bookmarkStart w:id="0" w:name="_GoBack"/>
      <w:bookmarkEnd w:id="0"/>
    </w:p>
    <w:p>
      <w:pPr>
        <w:tabs>
          <w:tab w:val="left" w:pos="760"/>
        </w:tabs>
        <w:bidi w:val="0"/>
        <w:jc w:val="left"/>
        <w:rPr>
          <w:rFonts w:hint="eastAsia"/>
          <w:sz w:val="32"/>
          <w:szCs w:val="32"/>
          <w:lang w:val="en-US" w:eastAsia="zh-CN"/>
        </w:rPr>
      </w:pPr>
    </w:p>
    <w:p>
      <w:pPr>
        <w:tabs>
          <w:tab w:val="left" w:pos="760"/>
        </w:tabs>
        <w:bidi w:val="0"/>
        <w:jc w:val="left"/>
        <w:rPr>
          <w:rFonts w:hint="eastAsia"/>
          <w:sz w:val="32"/>
          <w:szCs w:val="32"/>
          <w:lang w:val="en-US" w:eastAsia="zh-CN"/>
        </w:rPr>
      </w:pPr>
    </w:p>
    <w:p>
      <w:pPr>
        <w:tabs>
          <w:tab w:val="left" w:pos="760"/>
        </w:tabs>
        <w:bidi w:val="0"/>
        <w:ind w:firstLine="5440" w:firstLineChars="1700"/>
        <w:jc w:val="left"/>
        <w:rPr>
          <w:rFonts w:hint="eastAsia"/>
          <w:sz w:val="32"/>
          <w:szCs w:val="32"/>
          <w:lang w:val="en-US" w:eastAsia="zh-CN"/>
        </w:rPr>
      </w:pPr>
      <w:r>
        <w:rPr>
          <w:rFonts w:hint="eastAsia"/>
          <w:sz w:val="32"/>
          <w:szCs w:val="32"/>
          <w:lang w:val="en-US" w:eastAsia="zh-CN"/>
        </w:rPr>
        <w:t>2022年8月5日</w:t>
      </w:r>
    </w:p>
    <w:p>
      <w:pPr>
        <w:tabs>
          <w:tab w:val="left" w:pos="760"/>
        </w:tabs>
        <w:bidi w:val="0"/>
        <w:ind w:firstLine="5440" w:firstLineChars="1700"/>
        <w:jc w:val="left"/>
        <w:rPr>
          <w:rFonts w:hint="eastAsia"/>
          <w:sz w:val="32"/>
          <w:szCs w:val="32"/>
          <w:lang w:val="en-US" w:eastAsia="zh-CN"/>
        </w:rPr>
      </w:pPr>
    </w:p>
    <w:p>
      <w:pPr>
        <w:tabs>
          <w:tab w:val="left" w:pos="760"/>
        </w:tabs>
        <w:bidi w:val="0"/>
        <w:ind w:firstLine="5440" w:firstLineChars="1700"/>
        <w:jc w:val="left"/>
        <w:rPr>
          <w:rFonts w:hint="eastAsia"/>
          <w:sz w:val="32"/>
          <w:szCs w:val="32"/>
          <w:lang w:val="en-US" w:eastAsia="zh-CN"/>
        </w:rPr>
      </w:pPr>
    </w:p>
    <w:p>
      <w:pPr>
        <w:tabs>
          <w:tab w:val="left" w:pos="760"/>
        </w:tabs>
        <w:bidi w:val="0"/>
        <w:ind w:firstLine="5440" w:firstLineChars="1700"/>
        <w:jc w:val="left"/>
        <w:rPr>
          <w:rFonts w:hint="eastAsia"/>
          <w:sz w:val="32"/>
          <w:szCs w:val="32"/>
          <w:lang w:val="en-US" w:eastAsia="zh-CN"/>
        </w:rPr>
      </w:pPr>
    </w:p>
    <w:p>
      <w:pPr>
        <w:tabs>
          <w:tab w:val="left" w:pos="760"/>
        </w:tabs>
        <w:bidi w:val="0"/>
        <w:ind w:firstLine="5440" w:firstLineChars="1700"/>
        <w:jc w:val="left"/>
        <w:rPr>
          <w:rFonts w:hint="eastAsia"/>
          <w:sz w:val="32"/>
          <w:szCs w:val="32"/>
          <w:lang w:val="en-US" w:eastAsia="zh-CN"/>
        </w:rPr>
      </w:pPr>
    </w:p>
    <w:p>
      <w:pPr>
        <w:tabs>
          <w:tab w:val="left" w:pos="760"/>
        </w:tabs>
        <w:bidi w:val="0"/>
        <w:ind w:firstLine="5440" w:firstLineChars="1700"/>
        <w:jc w:val="left"/>
        <w:rPr>
          <w:rFonts w:hint="eastAsia"/>
          <w:sz w:val="32"/>
          <w:szCs w:val="32"/>
          <w:lang w:val="en-US" w:eastAsia="zh-CN"/>
        </w:rPr>
      </w:pPr>
    </w:p>
    <w:p>
      <w:pPr>
        <w:tabs>
          <w:tab w:val="left" w:pos="760"/>
        </w:tabs>
        <w:bidi w:val="0"/>
        <w:ind w:firstLine="5440" w:firstLineChars="1700"/>
        <w:jc w:val="left"/>
        <w:rPr>
          <w:rFonts w:hint="eastAsia"/>
          <w:sz w:val="32"/>
          <w:szCs w:val="32"/>
          <w:lang w:val="en-US" w:eastAsia="zh-CN"/>
        </w:rPr>
      </w:pPr>
    </w:p>
    <w:p>
      <w:pPr>
        <w:tabs>
          <w:tab w:val="left" w:pos="760"/>
        </w:tabs>
        <w:bidi w:val="0"/>
        <w:ind w:firstLine="5440" w:firstLineChars="1700"/>
        <w:jc w:val="left"/>
        <w:rPr>
          <w:rFonts w:hint="eastAsia"/>
          <w:sz w:val="32"/>
          <w:szCs w:val="32"/>
          <w:lang w:val="en-US" w:eastAsia="zh-CN"/>
        </w:rPr>
      </w:pPr>
    </w:p>
    <w:p>
      <w:pPr>
        <w:tabs>
          <w:tab w:val="left" w:pos="760"/>
        </w:tabs>
        <w:bidi w:val="0"/>
        <w:ind w:firstLine="5440" w:firstLineChars="1700"/>
        <w:jc w:val="left"/>
        <w:rPr>
          <w:rFonts w:hint="eastAsia"/>
          <w:sz w:val="32"/>
          <w:szCs w:val="32"/>
          <w:lang w:val="en-US" w:eastAsia="zh-CN"/>
        </w:rPr>
      </w:pPr>
    </w:p>
    <w:p>
      <w:pPr>
        <w:tabs>
          <w:tab w:val="left" w:pos="760"/>
        </w:tabs>
        <w:bidi w:val="0"/>
        <w:ind w:firstLine="5440" w:firstLineChars="1700"/>
        <w:jc w:val="left"/>
        <w:rPr>
          <w:rFonts w:hint="eastAsia"/>
          <w:sz w:val="32"/>
          <w:szCs w:val="32"/>
          <w:lang w:val="en-US" w:eastAsia="zh-CN"/>
        </w:rPr>
      </w:pPr>
    </w:p>
    <w:p>
      <w:pPr>
        <w:tabs>
          <w:tab w:val="left" w:pos="760"/>
        </w:tabs>
        <w:bidi w:val="0"/>
        <w:ind w:firstLine="5440" w:firstLineChars="1700"/>
        <w:jc w:val="left"/>
        <w:rPr>
          <w:rFonts w:hint="eastAsia"/>
          <w:sz w:val="32"/>
          <w:szCs w:val="32"/>
          <w:lang w:val="en-US" w:eastAsia="zh-CN"/>
        </w:rPr>
      </w:pPr>
    </w:p>
    <w:p>
      <w:pPr>
        <w:jc w:val="left"/>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t>附件二</w:t>
      </w:r>
    </w:p>
    <w:p>
      <w:pPr>
        <w:spacing w:line="480" w:lineRule="exact"/>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承诺书</w:t>
      </w:r>
    </w:p>
    <w:p>
      <w:pPr>
        <w:tabs>
          <w:tab w:val="left" w:pos="760"/>
        </w:tabs>
        <w:bidi w:val="0"/>
        <w:jc w:val="both"/>
        <w:rPr>
          <w:rFonts w:hint="eastAsia"/>
          <w:sz w:val="32"/>
          <w:szCs w:val="32"/>
          <w:lang w:val="en-US" w:eastAsia="zh-CN"/>
        </w:rPr>
      </w:pPr>
      <w:r>
        <w:rPr>
          <w:rFonts w:hint="eastAsia"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32"/>
          <w:szCs w:val="32"/>
          <w:lang w:eastAsia="zh-CN"/>
        </w:rPr>
        <w:t xml:space="preserve">  </w:t>
      </w:r>
      <w:r>
        <w:rPr>
          <w:rFonts w:hint="eastAsia"/>
          <w:sz w:val="32"/>
          <w:szCs w:val="32"/>
          <w:lang w:val="en-US" w:eastAsia="zh-CN"/>
        </w:rPr>
        <w:t>我单位为独立法人单位，我公司主要人员及其直系亲属均未有在会昌县恒茂建设发展集团有限责任公司（包括下属子公司）从业的记录以及不存在控股、管理关系和亲属等利害关系。</w:t>
      </w:r>
    </w:p>
    <w:p>
      <w:pPr>
        <w:tabs>
          <w:tab w:val="left" w:pos="760"/>
        </w:tabs>
        <w:bidi w:val="0"/>
        <w:ind w:firstLine="640" w:firstLineChars="200"/>
        <w:jc w:val="both"/>
        <w:rPr>
          <w:rFonts w:hint="eastAsia"/>
          <w:sz w:val="32"/>
          <w:szCs w:val="32"/>
          <w:lang w:val="en-US" w:eastAsia="zh-CN"/>
        </w:rPr>
      </w:pPr>
      <w:r>
        <w:rPr>
          <w:rFonts w:hint="eastAsia"/>
          <w:sz w:val="32"/>
          <w:szCs w:val="32"/>
          <w:lang w:val="en-US" w:eastAsia="zh-CN"/>
        </w:rPr>
        <w:t>特此承诺。</w:t>
      </w:r>
    </w:p>
    <w:p>
      <w:pPr>
        <w:tabs>
          <w:tab w:val="left" w:pos="760"/>
        </w:tabs>
        <w:bidi w:val="0"/>
        <w:ind w:firstLine="640" w:firstLineChars="200"/>
        <w:jc w:val="both"/>
        <w:rPr>
          <w:rFonts w:hint="eastAsia"/>
          <w:sz w:val="32"/>
          <w:szCs w:val="32"/>
          <w:lang w:val="en-US" w:eastAsia="zh-CN"/>
        </w:rPr>
      </w:pPr>
      <w:r>
        <w:rPr>
          <w:rFonts w:hint="eastAsia"/>
          <w:sz w:val="32"/>
          <w:szCs w:val="32"/>
          <w:lang w:val="en-US" w:eastAsia="zh-CN"/>
        </w:rPr>
        <w:t>我公司对本承诺的真实性负责，并承担相应法律责任。</w:t>
      </w:r>
    </w:p>
    <w:p>
      <w:pPr>
        <w:tabs>
          <w:tab w:val="left" w:pos="760"/>
        </w:tabs>
        <w:bidi w:val="0"/>
        <w:jc w:val="both"/>
        <w:rPr>
          <w:rFonts w:hint="eastAsia"/>
          <w:sz w:val="32"/>
          <w:szCs w:val="32"/>
          <w:lang w:val="en-US" w:eastAsia="zh-CN"/>
        </w:rPr>
      </w:pPr>
    </w:p>
    <w:p>
      <w:pPr>
        <w:tabs>
          <w:tab w:val="left" w:pos="760"/>
        </w:tabs>
        <w:bidi w:val="0"/>
        <w:jc w:val="both"/>
        <w:rPr>
          <w:rFonts w:hint="eastAsia"/>
          <w:sz w:val="32"/>
          <w:szCs w:val="32"/>
          <w:lang w:val="en-US" w:eastAsia="zh-CN"/>
        </w:rPr>
      </w:pPr>
    </w:p>
    <w:p>
      <w:pPr>
        <w:tabs>
          <w:tab w:val="left" w:pos="760"/>
        </w:tabs>
        <w:bidi w:val="0"/>
        <w:jc w:val="both"/>
        <w:rPr>
          <w:rFonts w:hint="eastAsia"/>
          <w:sz w:val="32"/>
          <w:szCs w:val="32"/>
          <w:lang w:val="en-US" w:eastAsia="zh-CN"/>
        </w:rPr>
      </w:pPr>
      <w:r>
        <w:rPr>
          <w:rFonts w:hint="eastAsia"/>
          <w:sz w:val="32"/>
          <w:szCs w:val="32"/>
          <w:lang w:val="en-US" w:eastAsia="zh-CN"/>
        </w:rPr>
        <w:t xml:space="preserve">                             单位：（公章）</w:t>
      </w:r>
    </w:p>
    <w:p>
      <w:pPr>
        <w:tabs>
          <w:tab w:val="left" w:pos="760"/>
        </w:tabs>
        <w:bidi w:val="0"/>
        <w:ind w:firstLine="5440" w:firstLineChars="1700"/>
        <w:jc w:val="both"/>
        <w:rPr>
          <w:rFonts w:hint="eastAsia"/>
          <w:sz w:val="32"/>
          <w:szCs w:val="32"/>
          <w:lang w:val="en-US" w:eastAsia="zh-CN"/>
        </w:rPr>
      </w:pPr>
      <w:r>
        <w:rPr>
          <w:rFonts w:hint="eastAsia"/>
          <w:sz w:val="32"/>
          <w:szCs w:val="32"/>
          <w:lang w:val="en-US" w:eastAsia="zh-CN"/>
        </w:rPr>
        <w:t>年    月    日</w:t>
      </w:r>
    </w:p>
    <w:p>
      <w:pPr>
        <w:tabs>
          <w:tab w:val="left" w:pos="760"/>
        </w:tabs>
        <w:bidi w:val="0"/>
        <w:ind w:firstLine="5440" w:firstLineChars="1700"/>
        <w:jc w:val="left"/>
        <w:rPr>
          <w:rFonts w:hint="default"/>
          <w:sz w:val="32"/>
          <w:szCs w:val="32"/>
          <w:lang w:val="en-US" w:eastAsia="zh-CN"/>
        </w:rPr>
      </w:pPr>
    </w:p>
    <w:sectPr>
      <w:pgSz w:w="11906" w:h="16838"/>
      <w:pgMar w:top="1440" w:right="1063" w:bottom="1440" w:left="118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YzdiYjJiNTE3YzcyMTFlNzc0M2ZmN2I5MmY0MmQifQ=="/>
  </w:docVars>
  <w:rsids>
    <w:rsidRoot w:val="5FF45C3E"/>
    <w:rsid w:val="014209A1"/>
    <w:rsid w:val="040D0C94"/>
    <w:rsid w:val="11EB2CDC"/>
    <w:rsid w:val="163750D5"/>
    <w:rsid w:val="1DC5162D"/>
    <w:rsid w:val="29687E18"/>
    <w:rsid w:val="37621A68"/>
    <w:rsid w:val="37DF5796"/>
    <w:rsid w:val="412F5063"/>
    <w:rsid w:val="47350A32"/>
    <w:rsid w:val="49644353"/>
    <w:rsid w:val="4C7D61F0"/>
    <w:rsid w:val="52DD0BCD"/>
    <w:rsid w:val="5FF45C3E"/>
    <w:rsid w:val="622C00EE"/>
    <w:rsid w:val="677915FB"/>
    <w:rsid w:val="68F642EB"/>
    <w:rsid w:val="76D24891"/>
    <w:rsid w:val="7AC17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265</Words>
  <Characters>269</Characters>
  <Lines>0</Lines>
  <Paragraphs>0</Paragraphs>
  <TotalTime>9</TotalTime>
  <ScaleCrop>false</ScaleCrop>
  <LinksUpToDate>false</LinksUpToDate>
  <CharactersWithSpaces>310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2022-05-18T00:50:00Z</dcterms:created>
  <dc:creator>Administrator</dc:creator>
  <cp:lastModifiedBy>雅白白白白</cp:lastModifiedBy>
  <cp:lastPrinted>2022-05-31T08:17:00Z</cp:lastPrinted>
  <dcterms:modified xsi:type="dcterms:W3CDTF">2022-08-05T08:48:26Z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41B5283D13144C68A724525E2A8BD2EF</vt:lpwstr>
  </property>
</Properties>
</file>